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44E" w:rsidRPr="00A4163C" w:rsidRDefault="0099744E" w:rsidP="0099744E">
      <w:pPr>
        <w:pStyle w:val="1"/>
        <w:spacing w:before="240"/>
        <w:rPr>
          <w:rFonts w:eastAsia="Arial Unicode MS" w:cs="Arial"/>
          <w:lang w:val="ru-RU"/>
        </w:rPr>
      </w:pPr>
      <w:bookmarkStart w:id="0" w:name="_Toc128363060"/>
      <w:r w:rsidRPr="00A4163C">
        <w:rPr>
          <w:rFonts w:eastAsia="Arial Unicode MS" w:cs="Arial"/>
          <w:lang w:val="ru-RU"/>
        </w:rPr>
        <w:t>Байланысты тараптармен жасалатын операциялар</w:t>
      </w:r>
      <w:bookmarkEnd w:id="0"/>
    </w:p>
    <w:p w:rsidR="0099744E" w:rsidRPr="00CA5BB2" w:rsidRDefault="0099744E" w:rsidP="0099744E">
      <w:pPr>
        <w:pStyle w:val="ABC-paragrahinNotes"/>
        <w:rPr>
          <w:rFonts w:ascii="Arial" w:hAnsi="Arial" w:cs="Arial"/>
          <w:sz w:val="18"/>
          <w:lang w:val="ru-RU"/>
        </w:rPr>
      </w:pPr>
      <w:r w:rsidRPr="00CA5BB2">
        <w:rPr>
          <w:rFonts w:ascii="Arial" w:hAnsi="Arial" w:cs="Arial"/>
          <w:sz w:val="18"/>
          <w:lang w:val="ru-RU"/>
        </w:rPr>
        <w:t>Егер Тараптар ортақ бақылауда болса немесе олардың біреуі екіншісін бақылау мүмкіндігіне ие болса немесе екінші тарап қаржылық және операциялық шешімдер қабылдаған кезде елеулі ықпал етуі мүмкін болса, олар байланысты деп есептеледі. Барлық байланысты тараптармен өзара қарым-қатынастарды қарау кезінде олардың заңды нысаны ғана емес, осындай өзара қарым-қатынастардың экономикалық мазмұны назарға алынады.</w:t>
      </w:r>
    </w:p>
    <w:p w:rsidR="0099744E" w:rsidRPr="00A4163C" w:rsidRDefault="0099744E" w:rsidP="0099744E">
      <w:pPr>
        <w:spacing w:after="240"/>
        <w:jc w:val="both"/>
        <w:rPr>
          <w:rFonts w:cs="Arial"/>
          <w:lang w:val="ru-RU"/>
        </w:rPr>
      </w:pPr>
      <w:r w:rsidRPr="00A4163C">
        <w:rPr>
          <w:rFonts w:cs="Arial"/>
          <w:lang w:val="ru-RU"/>
        </w:rPr>
        <w:t>Төменде 2022 жылғы 31 желтоқсанда байланысты тараптармен операциялар бойынша қалдықтар көрсетілген:</w:t>
      </w:r>
    </w:p>
    <w:tbl>
      <w:tblPr>
        <w:tblW w:w="9383" w:type="dxa"/>
        <w:tblLayout w:type="fixed"/>
        <w:tblCellMar>
          <w:left w:w="56" w:type="dxa"/>
          <w:right w:w="56" w:type="dxa"/>
        </w:tblCellMar>
        <w:tblLook w:val="0000" w:firstRow="0" w:lastRow="0" w:firstColumn="0" w:lastColumn="0" w:noHBand="0" w:noVBand="0"/>
      </w:tblPr>
      <w:tblGrid>
        <w:gridCol w:w="5040"/>
        <w:gridCol w:w="1507"/>
        <w:gridCol w:w="1418"/>
        <w:gridCol w:w="1418"/>
      </w:tblGrid>
      <w:tr w:rsidR="0099744E" w:rsidRPr="00C90B4B" w:rsidTr="00F03ED7">
        <w:trPr>
          <w:trHeight w:val="202"/>
          <w:tblHeader/>
        </w:trPr>
        <w:tc>
          <w:tcPr>
            <w:tcW w:w="5040" w:type="dxa"/>
            <w:tcBorders>
              <w:bottom w:val="single" w:sz="6" w:space="0" w:color="auto"/>
            </w:tcBorders>
            <w:vAlign w:val="bottom"/>
          </w:tcPr>
          <w:p w:rsidR="0099744E" w:rsidRPr="00C90B4B" w:rsidRDefault="0099744E" w:rsidP="00F03ED7">
            <w:pPr>
              <w:pStyle w:val="RRthousands"/>
              <w:keepNext/>
              <w:ind w:left="144"/>
              <w:rPr>
                <w:szCs w:val="18"/>
                <w:lang w:val="ru-RU"/>
              </w:rPr>
            </w:pPr>
            <w:r w:rsidRPr="00C90B4B">
              <w:rPr>
                <w:rFonts w:eastAsia="Arial Unicode MS"/>
                <w:sz w:val="16"/>
                <w:szCs w:val="18"/>
                <w:lang w:val="ru-RU"/>
              </w:rPr>
              <w:t>(мың қазақстандық теңгемен)</w:t>
            </w:r>
          </w:p>
        </w:tc>
        <w:tc>
          <w:tcPr>
            <w:tcW w:w="1507" w:type="dxa"/>
            <w:tcBorders>
              <w:bottom w:val="single" w:sz="6" w:space="0" w:color="auto"/>
            </w:tcBorders>
            <w:vAlign w:val="bottom"/>
          </w:tcPr>
          <w:p w:rsidR="0099744E" w:rsidRPr="00C90B4B" w:rsidRDefault="0099744E" w:rsidP="00F03ED7">
            <w:pPr>
              <w:pStyle w:val="Columnheader"/>
              <w:tabs>
                <w:tab w:val="clear" w:pos="1503"/>
                <w:tab w:val="decimal" w:pos="1308"/>
              </w:tabs>
              <w:spacing w:line="240" w:lineRule="auto"/>
              <w:ind w:right="29"/>
              <w:jc w:val="right"/>
              <w:rPr>
                <w:rFonts w:ascii="Arial" w:hAnsi="Arial" w:cs="Arial"/>
                <w:szCs w:val="18"/>
                <w:lang w:val="ru-RU"/>
              </w:rPr>
            </w:pPr>
            <w:r w:rsidRPr="00C90B4B">
              <w:rPr>
                <w:rFonts w:ascii="Arial" w:hAnsi="Arial" w:cs="Arial"/>
                <w:szCs w:val="18"/>
                <w:lang w:val="ru-RU"/>
              </w:rPr>
              <w:t>Жалғыз Акционер</w:t>
            </w:r>
          </w:p>
        </w:tc>
        <w:tc>
          <w:tcPr>
            <w:tcW w:w="1418" w:type="dxa"/>
            <w:tcBorders>
              <w:bottom w:val="single" w:sz="6" w:space="0" w:color="auto"/>
            </w:tcBorders>
            <w:vAlign w:val="bottom"/>
          </w:tcPr>
          <w:p w:rsidR="0099744E" w:rsidRPr="00C90B4B" w:rsidRDefault="0099744E" w:rsidP="00F03ED7">
            <w:pPr>
              <w:pStyle w:val="Columnheader"/>
              <w:tabs>
                <w:tab w:val="clear" w:pos="1503"/>
                <w:tab w:val="decimal" w:pos="1308"/>
              </w:tabs>
              <w:spacing w:line="240" w:lineRule="auto"/>
              <w:ind w:right="29"/>
              <w:jc w:val="right"/>
              <w:rPr>
                <w:rFonts w:ascii="Arial" w:hAnsi="Arial" w:cs="Arial"/>
                <w:szCs w:val="18"/>
                <w:lang w:val="ru-RU"/>
              </w:rPr>
            </w:pPr>
            <w:r w:rsidRPr="00C90B4B">
              <w:rPr>
                <w:rFonts w:ascii="Arial" w:hAnsi="Arial" w:cs="Arial"/>
                <w:szCs w:val="18"/>
                <w:lang w:val="ru-RU"/>
              </w:rPr>
              <w:t>Жалпы бақылаудағы компаниялар</w:t>
            </w:r>
          </w:p>
        </w:tc>
        <w:tc>
          <w:tcPr>
            <w:tcW w:w="1418" w:type="dxa"/>
            <w:tcBorders>
              <w:bottom w:val="single" w:sz="6" w:space="0" w:color="auto"/>
            </w:tcBorders>
            <w:vAlign w:val="bottom"/>
          </w:tcPr>
          <w:p w:rsidR="0099744E" w:rsidRPr="00C90B4B" w:rsidRDefault="0099744E" w:rsidP="00F03ED7">
            <w:pPr>
              <w:pStyle w:val="Columnheader"/>
              <w:tabs>
                <w:tab w:val="clear" w:pos="1503"/>
                <w:tab w:val="decimal" w:pos="1308"/>
              </w:tabs>
              <w:spacing w:line="240" w:lineRule="auto"/>
              <w:ind w:right="29"/>
              <w:jc w:val="right"/>
              <w:rPr>
                <w:rFonts w:ascii="Arial" w:hAnsi="Arial" w:cs="Arial"/>
                <w:szCs w:val="18"/>
                <w:lang w:val="ru-RU"/>
              </w:rPr>
            </w:pPr>
            <w:r w:rsidRPr="00C90B4B">
              <w:rPr>
                <w:rFonts w:ascii="Arial" w:hAnsi="Arial" w:cs="Arial"/>
                <w:szCs w:val="18"/>
                <w:lang w:val="ru-RU"/>
              </w:rPr>
              <w:t xml:space="preserve">Өзге де байланысты </w:t>
            </w:r>
            <w:r>
              <w:rPr>
                <w:rFonts w:ascii="Arial" w:hAnsi="Arial" w:cs="Arial"/>
                <w:szCs w:val="18"/>
                <w:lang w:val="ru-RU"/>
              </w:rPr>
              <w:t>тараптар</w:t>
            </w:r>
          </w:p>
        </w:tc>
      </w:tr>
      <w:tr w:rsidR="0099744E" w:rsidRPr="00C90B4B" w:rsidTr="00F03ED7">
        <w:trPr>
          <w:trHeight w:val="202"/>
        </w:trPr>
        <w:tc>
          <w:tcPr>
            <w:tcW w:w="5040" w:type="dxa"/>
            <w:tcBorders>
              <w:top w:val="single" w:sz="6" w:space="0" w:color="auto"/>
            </w:tcBorders>
            <w:vAlign w:val="bottom"/>
          </w:tcPr>
          <w:p w:rsidR="0099744E" w:rsidRPr="00C90B4B" w:rsidRDefault="0099744E" w:rsidP="00F03ED7">
            <w:pPr>
              <w:keepNext/>
              <w:keepLines/>
              <w:ind w:left="144" w:hanging="86"/>
              <w:rPr>
                <w:rFonts w:cs="Arial"/>
                <w:szCs w:val="18"/>
                <w:lang w:val="ru-RU"/>
              </w:rPr>
            </w:pPr>
          </w:p>
        </w:tc>
        <w:tc>
          <w:tcPr>
            <w:tcW w:w="1507" w:type="dxa"/>
            <w:tcBorders>
              <w:top w:val="single" w:sz="6" w:space="0" w:color="auto"/>
            </w:tcBorders>
            <w:vAlign w:val="bottom"/>
          </w:tcPr>
          <w:p w:rsidR="0099744E" w:rsidRPr="00C90B4B" w:rsidRDefault="0099744E" w:rsidP="00F03ED7">
            <w:pPr>
              <w:pStyle w:val="Tablenumbers1"/>
              <w:tabs>
                <w:tab w:val="clear" w:pos="1503"/>
                <w:tab w:val="decimal" w:pos="1308"/>
              </w:tabs>
              <w:ind w:right="29"/>
              <w:jc w:val="right"/>
              <w:rPr>
                <w:rFonts w:cs="Arial"/>
                <w:szCs w:val="18"/>
                <w:lang w:val="ru-RU"/>
              </w:rPr>
            </w:pPr>
          </w:p>
        </w:tc>
        <w:tc>
          <w:tcPr>
            <w:tcW w:w="1418" w:type="dxa"/>
            <w:tcBorders>
              <w:top w:val="single" w:sz="6" w:space="0" w:color="auto"/>
            </w:tcBorders>
          </w:tcPr>
          <w:p w:rsidR="0099744E" w:rsidRPr="00C90B4B" w:rsidRDefault="0099744E" w:rsidP="00F03ED7">
            <w:pPr>
              <w:pStyle w:val="Tablenumbers1"/>
              <w:tabs>
                <w:tab w:val="clear" w:pos="1503"/>
                <w:tab w:val="decimal" w:pos="1308"/>
              </w:tabs>
              <w:ind w:right="29"/>
              <w:jc w:val="right"/>
              <w:rPr>
                <w:rFonts w:cs="Arial"/>
                <w:szCs w:val="18"/>
                <w:lang w:val="ru-RU"/>
              </w:rPr>
            </w:pPr>
          </w:p>
        </w:tc>
        <w:tc>
          <w:tcPr>
            <w:tcW w:w="1418" w:type="dxa"/>
            <w:tcBorders>
              <w:top w:val="single" w:sz="6" w:space="0" w:color="auto"/>
            </w:tcBorders>
          </w:tcPr>
          <w:p w:rsidR="0099744E" w:rsidRPr="00C90B4B" w:rsidRDefault="0099744E" w:rsidP="00F03ED7">
            <w:pPr>
              <w:pStyle w:val="Tablenumbers1"/>
              <w:tabs>
                <w:tab w:val="clear" w:pos="1503"/>
                <w:tab w:val="decimal" w:pos="1308"/>
              </w:tabs>
              <w:ind w:right="29"/>
              <w:jc w:val="right"/>
              <w:rPr>
                <w:rFonts w:cs="Arial"/>
                <w:szCs w:val="18"/>
                <w:lang w:val="ru-RU"/>
              </w:rPr>
            </w:pPr>
          </w:p>
        </w:tc>
      </w:tr>
      <w:tr w:rsidR="0099744E" w:rsidRPr="00C90B4B" w:rsidTr="00F03ED7">
        <w:trPr>
          <w:trHeight w:val="202"/>
        </w:trPr>
        <w:tc>
          <w:tcPr>
            <w:tcW w:w="5040" w:type="dxa"/>
            <w:vAlign w:val="bottom"/>
          </w:tcPr>
          <w:p w:rsidR="0099744E" w:rsidRPr="005304E1" w:rsidRDefault="0099744E" w:rsidP="00F03ED7">
            <w:pPr>
              <w:pStyle w:val="Tabletext"/>
              <w:ind w:left="144" w:hanging="86"/>
              <w:rPr>
                <w:rFonts w:ascii="Arial" w:hAnsi="Arial" w:cs="Arial"/>
                <w:szCs w:val="18"/>
              </w:rPr>
            </w:pPr>
            <w:r w:rsidRPr="00C90B4B">
              <w:rPr>
                <w:rFonts w:ascii="Arial" w:hAnsi="Arial" w:cs="Arial"/>
                <w:szCs w:val="18"/>
                <w:lang w:val="ru-RU"/>
              </w:rPr>
              <w:t>Ақша</w:t>
            </w:r>
            <w:r w:rsidRPr="005304E1">
              <w:rPr>
                <w:rFonts w:ascii="Arial" w:hAnsi="Arial" w:cs="Arial"/>
                <w:szCs w:val="18"/>
              </w:rPr>
              <w:t xml:space="preserve"> </w:t>
            </w:r>
            <w:r w:rsidRPr="00C90B4B">
              <w:rPr>
                <w:rFonts w:ascii="Arial" w:hAnsi="Arial" w:cs="Arial"/>
                <w:szCs w:val="18"/>
                <w:lang w:val="ru-RU"/>
              </w:rPr>
              <w:t>қаражаты</w:t>
            </w:r>
            <w:r w:rsidRPr="005304E1">
              <w:rPr>
                <w:rFonts w:ascii="Arial" w:hAnsi="Arial" w:cs="Arial"/>
                <w:szCs w:val="18"/>
              </w:rPr>
              <w:t xml:space="preserve"> </w:t>
            </w:r>
            <w:r w:rsidRPr="00C90B4B">
              <w:rPr>
                <w:rFonts w:ascii="Arial" w:hAnsi="Arial" w:cs="Arial"/>
                <w:szCs w:val="18"/>
                <w:lang w:val="ru-RU"/>
              </w:rPr>
              <w:t>және</w:t>
            </w:r>
            <w:r w:rsidRPr="005304E1">
              <w:rPr>
                <w:rFonts w:ascii="Arial" w:hAnsi="Arial" w:cs="Arial"/>
                <w:szCs w:val="18"/>
              </w:rPr>
              <w:t xml:space="preserve"> </w:t>
            </w:r>
            <w:r w:rsidRPr="00C90B4B">
              <w:rPr>
                <w:rFonts w:ascii="Arial" w:hAnsi="Arial" w:cs="Arial"/>
                <w:szCs w:val="18"/>
                <w:lang w:val="ru-RU"/>
              </w:rPr>
              <w:t>олардың</w:t>
            </w:r>
            <w:r w:rsidRPr="005304E1">
              <w:rPr>
                <w:rFonts w:ascii="Arial" w:hAnsi="Arial" w:cs="Arial"/>
                <w:szCs w:val="18"/>
              </w:rPr>
              <w:t xml:space="preserve"> </w:t>
            </w:r>
            <w:r w:rsidRPr="00C90B4B">
              <w:rPr>
                <w:rFonts w:ascii="Arial" w:hAnsi="Arial" w:cs="Arial"/>
                <w:szCs w:val="18"/>
                <w:lang w:val="ru-RU"/>
              </w:rPr>
              <w:t>баламалары</w:t>
            </w:r>
          </w:p>
          <w:p w:rsidR="0099744E" w:rsidRPr="005304E1" w:rsidRDefault="0099744E" w:rsidP="00F03ED7">
            <w:pPr>
              <w:pStyle w:val="Tabletext"/>
              <w:ind w:left="144" w:hanging="86"/>
              <w:rPr>
                <w:rFonts w:ascii="Arial" w:hAnsi="Arial" w:cs="Arial"/>
                <w:szCs w:val="18"/>
              </w:rPr>
            </w:pPr>
            <w:r w:rsidRPr="005304E1">
              <w:rPr>
                <w:rFonts w:ascii="Arial" w:hAnsi="Arial" w:cs="Arial"/>
                <w:spacing w:val="-4"/>
                <w:szCs w:val="18"/>
              </w:rPr>
              <w:t>(</w:t>
            </w:r>
            <w:r w:rsidRPr="00C90B4B">
              <w:rPr>
                <w:rFonts w:ascii="Arial" w:hAnsi="Arial" w:cs="Arial"/>
                <w:spacing w:val="-4"/>
                <w:szCs w:val="18"/>
                <w:lang w:val="ru-RU"/>
              </w:rPr>
              <w:t>шарттық</w:t>
            </w:r>
            <w:r w:rsidRPr="005304E1">
              <w:rPr>
                <w:rFonts w:ascii="Arial" w:hAnsi="Arial" w:cs="Arial"/>
                <w:spacing w:val="-4"/>
                <w:szCs w:val="18"/>
              </w:rPr>
              <w:t xml:space="preserve"> </w:t>
            </w:r>
            <w:r w:rsidRPr="00C90B4B">
              <w:rPr>
                <w:rFonts w:ascii="Arial" w:hAnsi="Arial" w:cs="Arial"/>
                <w:spacing w:val="-4"/>
                <w:szCs w:val="18"/>
                <w:lang w:val="ru-RU"/>
              </w:rPr>
              <w:t>пайыздық</w:t>
            </w:r>
            <w:r w:rsidRPr="005304E1">
              <w:rPr>
                <w:rFonts w:ascii="Arial" w:hAnsi="Arial" w:cs="Arial"/>
                <w:spacing w:val="-4"/>
                <w:szCs w:val="18"/>
              </w:rPr>
              <w:t xml:space="preserve"> </w:t>
            </w:r>
            <w:r>
              <w:rPr>
                <w:rFonts w:ascii="Arial" w:hAnsi="Arial" w:cs="Arial"/>
                <w:spacing w:val="-4"/>
                <w:szCs w:val="18"/>
                <w:lang w:val="ru-RU"/>
              </w:rPr>
              <w:t>мөлшерлеме</w:t>
            </w:r>
            <w:r w:rsidRPr="005304E1">
              <w:rPr>
                <w:rFonts w:ascii="Arial" w:hAnsi="Arial" w:cs="Arial"/>
                <w:spacing w:val="-4"/>
                <w:szCs w:val="18"/>
              </w:rPr>
              <w:t>: 0%)</w:t>
            </w:r>
          </w:p>
        </w:tc>
        <w:tc>
          <w:tcPr>
            <w:tcW w:w="1507" w:type="dxa"/>
            <w:vAlign w:val="bottom"/>
          </w:tcPr>
          <w:p w:rsidR="0099744E" w:rsidRPr="00C90B4B" w:rsidRDefault="0099744E" w:rsidP="00F03ED7">
            <w:pPr>
              <w:pStyle w:val="Tablenumbers1"/>
              <w:tabs>
                <w:tab w:val="clear" w:pos="1503"/>
                <w:tab w:val="decimal" w:pos="1308"/>
                <w:tab w:val="decimal" w:pos="1350"/>
              </w:tabs>
              <w:ind w:right="29"/>
              <w:jc w:val="right"/>
              <w:rPr>
                <w:rFonts w:cs="Arial"/>
                <w:szCs w:val="18"/>
                <w:lang w:val="ru-RU"/>
              </w:rPr>
            </w:pPr>
            <w:r w:rsidRPr="00C90B4B">
              <w:rPr>
                <w:rFonts w:cs="Arial"/>
                <w:szCs w:val="18"/>
                <w:lang w:val="ru-RU"/>
              </w:rPr>
              <w:t>-</w:t>
            </w:r>
          </w:p>
        </w:tc>
        <w:tc>
          <w:tcPr>
            <w:tcW w:w="1418" w:type="dxa"/>
            <w:vAlign w:val="bottom"/>
          </w:tcPr>
          <w:p w:rsidR="0099744E" w:rsidRPr="00C90B4B" w:rsidRDefault="0099744E" w:rsidP="00F03ED7">
            <w:pPr>
              <w:pStyle w:val="Tablenumbers1"/>
              <w:tabs>
                <w:tab w:val="clear" w:pos="1503"/>
                <w:tab w:val="decimal" w:pos="1194"/>
              </w:tabs>
              <w:ind w:right="112"/>
              <w:rPr>
                <w:rFonts w:cs="Arial"/>
                <w:szCs w:val="18"/>
                <w:lang w:val="ru-RU"/>
              </w:rPr>
            </w:pPr>
            <w:r w:rsidRPr="00647D59">
              <w:rPr>
                <w:rFonts w:cs="Arial"/>
                <w:szCs w:val="18"/>
                <w:lang w:val="ru-RU"/>
              </w:rPr>
              <w:t>845,294</w:t>
            </w:r>
          </w:p>
        </w:tc>
        <w:tc>
          <w:tcPr>
            <w:tcW w:w="1418" w:type="dxa"/>
            <w:vAlign w:val="bottom"/>
          </w:tcPr>
          <w:p w:rsidR="0099744E" w:rsidRPr="00C90B4B" w:rsidRDefault="0099744E" w:rsidP="00F03ED7">
            <w:pPr>
              <w:pStyle w:val="Tablenumbers1"/>
              <w:tabs>
                <w:tab w:val="clear" w:pos="1503"/>
                <w:tab w:val="decimal" w:pos="1230"/>
                <w:tab w:val="decimal" w:pos="1308"/>
              </w:tabs>
              <w:ind w:right="29"/>
              <w:jc w:val="right"/>
              <w:rPr>
                <w:rFonts w:cs="Arial"/>
                <w:szCs w:val="18"/>
                <w:lang w:val="ru-RU"/>
              </w:rPr>
            </w:pPr>
            <w:r w:rsidRPr="00C90B4B">
              <w:rPr>
                <w:rFonts w:cs="Arial"/>
                <w:szCs w:val="18"/>
                <w:lang w:val="ru-RU"/>
              </w:rPr>
              <w:t>52,589,572</w:t>
            </w:r>
          </w:p>
        </w:tc>
      </w:tr>
      <w:tr w:rsidR="0099744E" w:rsidRPr="00C90B4B" w:rsidTr="00F03ED7">
        <w:trPr>
          <w:trHeight w:val="202"/>
        </w:trPr>
        <w:tc>
          <w:tcPr>
            <w:tcW w:w="5040" w:type="dxa"/>
            <w:vAlign w:val="bottom"/>
          </w:tcPr>
          <w:p w:rsidR="0099744E" w:rsidRPr="009B0AF9" w:rsidRDefault="0099744E" w:rsidP="00F03ED7">
            <w:pPr>
              <w:pStyle w:val="Tabletext"/>
              <w:ind w:left="144" w:hanging="86"/>
              <w:rPr>
                <w:rFonts w:ascii="Arial" w:hAnsi="Arial" w:cs="Arial"/>
                <w:szCs w:val="18"/>
              </w:rPr>
            </w:pPr>
            <w:r>
              <w:rPr>
                <w:rFonts w:ascii="Arial" w:hAnsi="Arial" w:cs="Arial"/>
                <w:szCs w:val="18"/>
                <w:lang w:val="ru-RU"/>
              </w:rPr>
              <w:t>Банктердегі</w:t>
            </w:r>
            <w:r w:rsidRPr="009B0AF9">
              <w:rPr>
                <w:rFonts w:ascii="Arial" w:hAnsi="Arial" w:cs="Arial"/>
                <w:szCs w:val="18"/>
              </w:rPr>
              <w:t xml:space="preserve"> </w:t>
            </w:r>
            <w:r>
              <w:rPr>
                <w:rFonts w:ascii="Arial" w:hAnsi="Arial" w:cs="Arial"/>
                <w:szCs w:val="18"/>
                <w:lang w:val="ru-RU"/>
              </w:rPr>
              <w:t>қаражат</w:t>
            </w:r>
            <w:r w:rsidRPr="009B0AF9">
              <w:rPr>
                <w:rFonts w:ascii="Arial" w:hAnsi="Arial" w:cs="Arial"/>
                <w:szCs w:val="18"/>
              </w:rPr>
              <w:t xml:space="preserve"> (</w:t>
            </w:r>
            <w:r>
              <w:rPr>
                <w:rFonts w:ascii="Arial" w:hAnsi="Arial" w:cs="Arial"/>
                <w:szCs w:val="18"/>
                <w:lang w:val="ru-RU"/>
              </w:rPr>
              <w:t>шарттық</w:t>
            </w:r>
            <w:r w:rsidRPr="009B0AF9">
              <w:rPr>
                <w:rFonts w:ascii="Arial" w:hAnsi="Arial" w:cs="Arial"/>
                <w:szCs w:val="18"/>
              </w:rPr>
              <w:t xml:space="preserve"> </w:t>
            </w:r>
            <w:r>
              <w:rPr>
                <w:rFonts w:ascii="Arial" w:hAnsi="Arial" w:cs="Arial"/>
                <w:szCs w:val="18"/>
                <w:lang w:val="ru-RU"/>
              </w:rPr>
              <w:t>пайыздық</w:t>
            </w:r>
            <w:r w:rsidRPr="009B0AF9">
              <w:rPr>
                <w:rFonts w:ascii="Arial" w:hAnsi="Arial" w:cs="Arial"/>
                <w:szCs w:val="18"/>
              </w:rPr>
              <w:t xml:space="preserve"> </w:t>
            </w:r>
            <w:r>
              <w:rPr>
                <w:rFonts w:ascii="Arial" w:hAnsi="Arial" w:cs="Arial"/>
                <w:szCs w:val="18"/>
                <w:lang w:val="ru-RU"/>
              </w:rPr>
              <w:t>мөлшерлеме</w:t>
            </w:r>
            <w:r w:rsidRPr="009B0AF9">
              <w:rPr>
                <w:rFonts w:ascii="Arial" w:hAnsi="Arial" w:cs="Arial"/>
                <w:szCs w:val="18"/>
              </w:rPr>
              <w:t>: 10%)</w:t>
            </w:r>
          </w:p>
        </w:tc>
        <w:tc>
          <w:tcPr>
            <w:tcW w:w="1507" w:type="dxa"/>
            <w:vAlign w:val="bottom"/>
          </w:tcPr>
          <w:p w:rsidR="0099744E" w:rsidRPr="00C90B4B" w:rsidRDefault="0099744E" w:rsidP="00F03ED7">
            <w:pPr>
              <w:pStyle w:val="Tablenumbers1"/>
              <w:tabs>
                <w:tab w:val="clear" w:pos="1503"/>
                <w:tab w:val="decimal" w:pos="1308"/>
                <w:tab w:val="decimal" w:pos="1350"/>
              </w:tabs>
              <w:ind w:right="29"/>
              <w:jc w:val="right"/>
              <w:rPr>
                <w:rFonts w:cs="Arial"/>
                <w:szCs w:val="18"/>
                <w:lang w:val="ru-RU"/>
              </w:rPr>
            </w:pPr>
            <w:r>
              <w:rPr>
                <w:rFonts w:cs="Arial"/>
                <w:szCs w:val="18"/>
                <w:lang w:val="ru-RU"/>
              </w:rPr>
              <w:t>-</w:t>
            </w:r>
          </w:p>
        </w:tc>
        <w:tc>
          <w:tcPr>
            <w:tcW w:w="1418" w:type="dxa"/>
            <w:vAlign w:val="bottom"/>
          </w:tcPr>
          <w:p w:rsidR="0099744E" w:rsidRPr="00647D59" w:rsidRDefault="0099744E" w:rsidP="00F03ED7">
            <w:pPr>
              <w:pStyle w:val="Tablenumbers1"/>
              <w:tabs>
                <w:tab w:val="clear" w:pos="1503"/>
                <w:tab w:val="decimal" w:pos="1194"/>
              </w:tabs>
              <w:ind w:right="112"/>
              <w:rPr>
                <w:rFonts w:cs="Arial"/>
                <w:szCs w:val="18"/>
                <w:lang w:val="ru-RU"/>
              </w:rPr>
            </w:pPr>
            <w:r w:rsidRPr="00647D59">
              <w:rPr>
                <w:rFonts w:cs="Arial"/>
                <w:szCs w:val="18"/>
                <w:lang w:val="ru-RU"/>
              </w:rPr>
              <w:t>45,050,839</w:t>
            </w:r>
          </w:p>
        </w:tc>
        <w:tc>
          <w:tcPr>
            <w:tcW w:w="1418" w:type="dxa"/>
            <w:vAlign w:val="bottom"/>
          </w:tcPr>
          <w:p w:rsidR="0099744E" w:rsidRPr="00C90B4B" w:rsidRDefault="0099744E" w:rsidP="00F03ED7">
            <w:pPr>
              <w:pStyle w:val="Tablenumbers1"/>
              <w:tabs>
                <w:tab w:val="clear" w:pos="1503"/>
                <w:tab w:val="decimal" w:pos="1230"/>
                <w:tab w:val="decimal" w:pos="1308"/>
              </w:tabs>
              <w:ind w:right="29"/>
              <w:jc w:val="right"/>
              <w:rPr>
                <w:rFonts w:cs="Arial"/>
                <w:szCs w:val="18"/>
                <w:lang w:val="ru-RU"/>
              </w:rPr>
            </w:pPr>
            <w:r>
              <w:rPr>
                <w:rFonts w:cs="Arial"/>
                <w:szCs w:val="18"/>
                <w:lang w:val="ru-RU"/>
              </w:rPr>
              <w:t>-</w:t>
            </w:r>
          </w:p>
        </w:tc>
      </w:tr>
      <w:tr w:rsidR="0099744E" w:rsidRPr="00C90B4B" w:rsidTr="00F03ED7">
        <w:trPr>
          <w:trHeight w:val="202"/>
        </w:trPr>
        <w:tc>
          <w:tcPr>
            <w:tcW w:w="5040" w:type="dxa"/>
            <w:vAlign w:val="bottom"/>
          </w:tcPr>
          <w:p w:rsidR="0099744E" w:rsidRPr="005304E1" w:rsidRDefault="0099744E" w:rsidP="00F03ED7">
            <w:pPr>
              <w:pStyle w:val="Tabletext"/>
              <w:ind w:left="144" w:hanging="86"/>
              <w:rPr>
                <w:rFonts w:ascii="Arial" w:hAnsi="Arial" w:cs="Arial"/>
                <w:szCs w:val="18"/>
              </w:rPr>
            </w:pPr>
            <w:r w:rsidRPr="00C90B4B">
              <w:rPr>
                <w:rFonts w:ascii="Arial" w:hAnsi="Arial" w:cs="Arial"/>
                <w:szCs w:val="18"/>
                <w:lang w:val="ru-RU"/>
              </w:rPr>
              <w:t>Пайда</w:t>
            </w:r>
            <w:r w:rsidRPr="005304E1">
              <w:rPr>
                <w:rFonts w:ascii="Arial" w:hAnsi="Arial" w:cs="Arial"/>
                <w:szCs w:val="18"/>
              </w:rPr>
              <w:t xml:space="preserve"> </w:t>
            </w:r>
            <w:r w:rsidRPr="00C90B4B">
              <w:rPr>
                <w:rFonts w:ascii="Arial" w:hAnsi="Arial" w:cs="Arial"/>
                <w:szCs w:val="18"/>
                <w:lang w:val="ru-RU"/>
              </w:rPr>
              <w:t>немесе</w:t>
            </w:r>
            <w:r w:rsidRPr="005304E1">
              <w:rPr>
                <w:rFonts w:ascii="Arial" w:hAnsi="Arial" w:cs="Arial"/>
                <w:szCs w:val="18"/>
              </w:rPr>
              <w:t xml:space="preserve"> </w:t>
            </w:r>
            <w:r w:rsidRPr="00C90B4B">
              <w:rPr>
                <w:rFonts w:ascii="Arial" w:hAnsi="Arial" w:cs="Arial"/>
                <w:szCs w:val="18"/>
                <w:lang w:val="ru-RU"/>
              </w:rPr>
              <w:t>залал</w:t>
            </w:r>
            <w:r w:rsidRPr="005304E1">
              <w:rPr>
                <w:rFonts w:ascii="Arial" w:hAnsi="Arial" w:cs="Arial"/>
                <w:szCs w:val="18"/>
              </w:rPr>
              <w:t xml:space="preserve"> </w:t>
            </w:r>
            <w:r w:rsidRPr="00C90B4B">
              <w:rPr>
                <w:rFonts w:ascii="Arial" w:hAnsi="Arial" w:cs="Arial"/>
                <w:szCs w:val="18"/>
                <w:lang w:val="ru-RU"/>
              </w:rPr>
              <w:t>арқылы</w:t>
            </w:r>
            <w:r w:rsidRPr="005304E1">
              <w:rPr>
                <w:rFonts w:ascii="Arial" w:hAnsi="Arial" w:cs="Arial"/>
                <w:szCs w:val="18"/>
              </w:rPr>
              <w:t xml:space="preserve"> </w:t>
            </w:r>
            <w:r w:rsidRPr="00C90B4B">
              <w:rPr>
                <w:rFonts w:ascii="Arial" w:hAnsi="Arial" w:cs="Arial"/>
                <w:szCs w:val="18"/>
                <w:lang w:val="ru-RU"/>
              </w:rPr>
              <w:t>әділ</w:t>
            </w:r>
            <w:r w:rsidRPr="005304E1">
              <w:rPr>
                <w:rFonts w:ascii="Arial" w:hAnsi="Arial" w:cs="Arial"/>
                <w:szCs w:val="18"/>
              </w:rPr>
              <w:t xml:space="preserve"> </w:t>
            </w:r>
            <w:r w:rsidRPr="00C90B4B">
              <w:rPr>
                <w:rFonts w:ascii="Arial" w:hAnsi="Arial" w:cs="Arial"/>
                <w:szCs w:val="18"/>
                <w:lang w:val="ru-RU"/>
              </w:rPr>
              <w:t>құны</w:t>
            </w:r>
            <w:r w:rsidRPr="005304E1">
              <w:rPr>
                <w:rFonts w:ascii="Arial" w:hAnsi="Arial" w:cs="Arial"/>
                <w:szCs w:val="18"/>
              </w:rPr>
              <w:t xml:space="preserve"> </w:t>
            </w:r>
            <w:r w:rsidRPr="00C90B4B">
              <w:rPr>
                <w:rFonts w:ascii="Arial" w:hAnsi="Arial" w:cs="Arial"/>
                <w:szCs w:val="18"/>
                <w:lang w:val="ru-RU"/>
              </w:rPr>
              <w:t>бойынша</w:t>
            </w:r>
            <w:r w:rsidRPr="005304E1">
              <w:rPr>
                <w:rFonts w:ascii="Arial" w:hAnsi="Arial" w:cs="Arial"/>
                <w:szCs w:val="18"/>
              </w:rPr>
              <w:t xml:space="preserve"> </w:t>
            </w:r>
            <w:r w:rsidRPr="00C90B4B">
              <w:rPr>
                <w:rFonts w:ascii="Arial" w:hAnsi="Arial" w:cs="Arial"/>
                <w:szCs w:val="18"/>
                <w:lang w:val="ru-RU"/>
              </w:rPr>
              <w:t>бағаланатын</w:t>
            </w:r>
            <w:r w:rsidRPr="005304E1">
              <w:rPr>
                <w:rFonts w:ascii="Arial" w:hAnsi="Arial" w:cs="Arial"/>
                <w:szCs w:val="18"/>
              </w:rPr>
              <w:t xml:space="preserve"> </w:t>
            </w:r>
            <w:r w:rsidRPr="00C90B4B">
              <w:rPr>
                <w:rFonts w:ascii="Arial" w:hAnsi="Arial" w:cs="Arial"/>
                <w:szCs w:val="18"/>
                <w:lang w:val="ru-RU"/>
              </w:rPr>
              <w:t>инвестициялық</w:t>
            </w:r>
            <w:r w:rsidRPr="005304E1">
              <w:rPr>
                <w:rFonts w:ascii="Arial" w:hAnsi="Arial" w:cs="Arial"/>
                <w:szCs w:val="18"/>
              </w:rPr>
              <w:t xml:space="preserve"> </w:t>
            </w:r>
            <w:r w:rsidRPr="00C90B4B">
              <w:rPr>
                <w:rFonts w:ascii="Arial" w:hAnsi="Arial" w:cs="Arial"/>
                <w:szCs w:val="18"/>
                <w:lang w:val="ru-RU"/>
              </w:rPr>
              <w:t>борыштық</w:t>
            </w:r>
            <w:r w:rsidRPr="005304E1">
              <w:rPr>
                <w:rFonts w:ascii="Arial" w:hAnsi="Arial" w:cs="Arial"/>
                <w:szCs w:val="18"/>
              </w:rPr>
              <w:t xml:space="preserve"> </w:t>
            </w:r>
            <w:r w:rsidRPr="00C90B4B">
              <w:rPr>
                <w:rFonts w:ascii="Arial" w:hAnsi="Arial" w:cs="Arial"/>
                <w:szCs w:val="18"/>
                <w:lang w:val="ru-RU"/>
              </w:rPr>
              <w:t>бағалы</w:t>
            </w:r>
            <w:r w:rsidRPr="005304E1">
              <w:rPr>
                <w:rFonts w:ascii="Arial" w:hAnsi="Arial" w:cs="Arial"/>
                <w:szCs w:val="18"/>
              </w:rPr>
              <w:t xml:space="preserve"> </w:t>
            </w:r>
            <w:r w:rsidRPr="00C90B4B">
              <w:rPr>
                <w:rFonts w:ascii="Arial" w:hAnsi="Arial" w:cs="Arial"/>
                <w:szCs w:val="18"/>
                <w:lang w:val="ru-RU"/>
              </w:rPr>
              <w:t>қағаздар</w:t>
            </w:r>
          </w:p>
          <w:p w:rsidR="0099744E" w:rsidRPr="00C90B4B" w:rsidRDefault="0099744E" w:rsidP="00F03ED7">
            <w:pPr>
              <w:pStyle w:val="Tabletext"/>
              <w:ind w:left="144" w:hanging="86"/>
              <w:rPr>
                <w:rFonts w:ascii="Arial" w:hAnsi="Arial" w:cs="Arial"/>
                <w:szCs w:val="18"/>
                <w:lang w:val="ru-RU"/>
              </w:rPr>
            </w:pPr>
            <w:r w:rsidRPr="00C90B4B">
              <w:rPr>
                <w:rFonts w:ascii="Arial" w:hAnsi="Arial" w:cs="Arial"/>
                <w:spacing w:val="-4"/>
                <w:szCs w:val="18"/>
                <w:lang w:val="ru-RU"/>
              </w:rPr>
              <w:t xml:space="preserve">(шарттық пайыздық </w:t>
            </w:r>
            <w:r>
              <w:rPr>
                <w:rFonts w:ascii="Arial" w:hAnsi="Arial" w:cs="Arial"/>
                <w:spacing w:val="-4"/>
                <w:szCs w:val="18"/>
                <w:lang w:val="ru-RU"/>
              </w:rPr>
              <w:t>мөлшерлеме</w:t>
            </w:r>
            <w:r w:rsidRPr="00C90B4B">
              <w:rPr>
                <w:rFonts w:ascii="Arial" w:hAnsi="Arial" w:cs="Arial"/>
                <w:spacing w:val="-4"/>
                <w:szCs w:val="18"/>
                <w:lang w:val="ru-RU"/>
              </w:rPr>
              <w:t>: (4.93% -7.68%)</w:t>
            </w:r>
          </w:p>
        </w:tc>
        <w:tc>
          <w:tcPr>
            <w:tcW w:w="1507" w:type="dxa"/>
            <w:vAlign w:val="bottom"/>
          </w:tcPr>
          <w:p w:rsidR="0099744E" w:rsidRPr="00C90B4B" w:rsidRDefault="0099744E" w:rsidP="00F03ED7">
            <w:pPr>
              <w:pStyle w:val="Tablenumbers1"/>
              <w:tabs>
                <w:tab w:val="clear" w:pos="1503"/>
                <w:tab w:val="decimal" w:pos="1308"/>
                <w:tab w:val="decimal" w:pos="1350"/>
              </w:tabs>
              <w:ind w:right="29"/>
              <w:jc w:val="right"/>
              <w:rPr>
                <w:rFonts w:cs="Arial"/>
                <w:szCs w:val="18"/>
                <w:lang w:val="ru-RU"/>
              </w:rPr>
            </w:pPr>
            <w:r w:rsidRPr="00C90B4B">
              <w:rPr>
                <w:rFonts w:cs="Arial"/>
                <w:szCs w:val="18"/>
                <w:lang w:val="ru-RU"/>
              </w:rPr>
              <w:t>-</w:t>
            </w:r>
          </w:p>
        </w:tc>
        <w:tc>
          <w:tcPr>
            <w:tcW w:w="1418" w:type="dxa"/>
            <w:vAlign w:val="bottom"/>
          </w:tcPr>
          <w:p w:rsidR="0099744E" w:rsidRPr="00C90B4B" w:rsidRDefault="0099744E" w:rsidP="00F03ED7">
            <w:pPr>
              <w:pStyle w:val="Tablenumbers1"/>
              <w:tabs>
                <w:tab w:val="clear" w:pos="1503"/>
                <w:tab w:val="decimal" w:pos="1194"/>
              </w:tabs>
              <w:ind w:right="112"/>
              <w:rPr>
                <w:rFonts w:cs="Arial"/>
                <w:szCs w:val="18"/>
                <w:lang w:val="ru-RU"/>
              </w:rPr>
            </w:pPr>
            <w:r w:rsidRPr="00C90B4B">
              <w:rPr>
                <w:rFonts w:cs="Arial"/>
                <w:szCs w:val="18"/>
                <w:lang w:val="ru-RU"/>
              </w:rPr>
              <w:t>-</w:t>
            </w:r>
          </w:p>
        </w:tc>
        <w:tc>
          <w:tcPr>
            <w:tcW w:w="1418" w:type="dxa"/>
            <w:vAlign w:val="bottom"/>
          </w:tcPr>
          <w:p w:rsidR="0099744E" w:rsidRPr="00C90B4B" w:rsidRDefault="0099744E" w:rsidP="00F03ED7">
            <w:pPr>
              <w:pStyle w:val="Tablenumbers1"/>
              <w:tabs>
                <w:tab w:val="clear" w:pos="1503"/>
                <w:tab w:val="decimal" w:pos="1230"/>
                <w:tab w:val="decimal" w:pos="1308"/>
              </w:tabs>
              <w:ind w:right="29"/>
              <w:jc w:val="right"/>
              <w:rPr>
                <w:rFonts w:cs="Arial"/>
                <w:szCs w:val="18"/>
                <w:lang w:val="ru-RU"/>
              </w:rPr>
            </w:pPr>
            <w:r w:rsidRPr="00C90B4B">
              <w:rPr>
                <w:rFonts w:cs="Arial"/>
                <w:szCs w:val="18"/>
                <w:lang w:val="ru-RU"/>
              </w:rPr>
              <w:t>74</w:t>
            </w:r>
            <w:r>
              <w:rPr>
                <w:rFonts w:cs="Arial"/>
                <w:szCs w:val="18"/>
                <w:lang w:val="ru-RU"/>
              </w:rPr>
              <w:t>,</w:t>
            </w:r>
            <w:r w:rsidRPr="00C90B4B">
              <w:rPr>
                <w:rFonts w:cs="Arial"/>
                <w:szCs w:val="18"/>
                <w:lang w:val="ru-RU"/>
              </w:rPr>
              <w:t>139</w:t>
            </w:r>
          </w:p>
        </w:tc>
      </w:tr>
      <w:tr w:rsidR="0099744E" w:rsidRPr="00C90B4B" w:rsidTr="00F03ED7">
        <w:trPr>
          <w:trHeight w:val="202"/>
        </w:trPr>
        <w:tc>
          <w:tcPr>
            <w:tcW w:w="5040" w:type="dxa"/>
            <w:vAlign w:val="bottom"/>
          </w:tcPr>
          <w:p w:rsidR="0099744E" w:rsidRPr="005304E1" w:rsidRDefault="0099744E" w:rsidP="00F03ED7">
            <w:pPr>
              <w:pStyle w:val="Tabletext"/>
              <w:ind w:left="144" w:hanging="86"/>
              <w:rPr>
                <w:rFonts w:ascii="Arial" w:hAnsi="Arial" w:cs="Arial"/>
                <w:szCs w:val="18"/>
              </w:rPr>
            </w:pPr>
            <w:r w:rsidRPr="00C90B4B">
              <w:rPr>
                <w:rFonts w:ascii="Arial" w:hAnsi="Arial" w:cs="Arial"/>
                <w:spacing w:val="-4"/>
                <w:szCs w:val="18"/>
                <w:lang w:val="ru-RU"/>
              </w:rPr>
              <w:t>Өзге</w:t>
            </w:r>
            <w:r w:rsidRPr="005304E1">
              <w:rPr>
                <w:rFonts w:ascii="Arial" w:hAnsi="Arial" w:cs="Arial"/>
                <w:spacing w:val="-4"/>
                <w:szCs w:val="18"/>
              </w:rPr>
              <w:t xml:space="preserve"> </w:t>
            </w:r>
            <w:r w:rsidRPr="00C90B4B">
              <w:rPr>
                <w:rFonts w:ascii="Arial" w:hAnsi="Arial" w:cs="Arial"/>
                <w:spacing w:val="-4"/>
                <w:szCs w:val="18"/>
                <w:lang w:val="ru-RU"/>
              </w:rPr>
              <w:t>жиынтық</w:t>
            </w:r>
            <w:r w:rsidRPr="005304E1">
              <w:rPr>
                <w:rFonts w:ascii="Arial" w:hAnsi="Arial" w:cs="Arial"/>
                <w:spacing w:val="-4"/>
                <w:szCs w:val="18"/>
              </w:rPr>
              <w:t xml:space="preserve"> </w:t>
            </w:r>
            <w:r w:rsidRPr="00C90B4B">
              <w:rPr>
                <w:rFonts w:ascii="Arial" w:hAnsi="Arial" w:cs="Arial"/>
                <w:spacing w:val="-4"/>
                <w:szCs w:val="18"/>
                <w:lang w:val="ru-RU"/>
              </w:rPr>
              <w:t>кіріс</w:t>
            </w:r>
            <w:r w:rsidRPr="005304E1">
              <w:rPr>
                <w:rFonts w:ascii="Arial" w:hAnsi="Arial" w:cs="Arial"/>
                <w:spacing w:val="-4"/>
                <w:szCs w:val="18"/>
              </w:rPr>
              <w:t xml:space="preserve"> </w:t>
            </w:r>
            <w:r w:rsidRPr="00C90B4B">
              <w:rPr>
                <w:rFonts w:ascii="Arial" w:hAnsi="Arial" w:cs="Arial"/>
                <w:spacing w:val="-4"/>
                <w:szCs w:val="18"/>
                <w:lang w:val="ru-RU"/>
              </w:rPr>
              <w:t>арқылы</w:t>
            </w:r>
            <w:r w:rsidRPr="005304E1">
              <w:rPr>
                <w:rFonts w:ascii="Arial" w:hAnsi="Arial" w:cs="Arial"/>
                <w:spacing w:val="-4"/>
                <w:szCs w:val="18"/>
              </w:rPr>
              <w:t xml:space="preserve"> </w:t>
            </w:r>
            <w:r w:rsidRPr="00C90B4B">
              <w:rPr>
                <w:rFonts w:ascii="Arial" w:hAnsi="Arial" w:cs="Arial"/>
                <w:spacing w:val="-4"/>
                <w:szCs w:val="18"/>
                <w:lang w:val="ru-RU"/>
              </w:rPr>
              <w:t>әділ</w:t>
            </w:r>
            <w:r w:rsidRPr="005304E1">
              <w:rPr>
                <w:rFonts w:ascii="Arial" w:hAnsi="Arial" w:cs="Arial"/>
                <w:spacing w:val="-4"/>
                <w:szCs w:val="18"/>
              </w:rPr>
              <w:t xml:space="preserve"> </w:t>
            </w:r>
            <w:r w:rsidRPr="00C90B4B">
              <w:rPr>
                <w:rFonts w:ascii="Arial" w:hAnsi="Arial" w:cs="Arial"/>
                <w:spacing w:val="-4"/>
                <w:szCs w:val="18"/>
                <w:lang w:val="ru-RU"/>
              </w:rPr>
              <w:t>құны</w:t>
            </w:r>
            <w:r w:rsidRPr="005304E1">
              <w:rPr>
                <w:rFonts w:ascii="Arial" w:hAnsi="Arial" w:cs="Arial"/>
                <w:spacing w:val="-4"/>
                <w:szCs w:val="18"/>
              </w:rPr>
              <w:t xml:space="preserve"> </w:t>
            </w:r>
            <w:r w:rsidRPr="00C90B4B">
              <w:rPr>
                <w:rFonts w:ascii="Arial" w:hAnsi="Arial" w:cs="Arial"/>
                <w:spacing w:val="-4"/>
                <w:szCs w:val="18"/>
                <w:lang w:val="ru-RU"/>
              </w:rPr>
              <w:t>бойынша</w:t>
            </w:r>
            <w:r w:rsidRPr="005304E1">
              <w:rPr>
                <w:rFonts w:ascii="Arial" w:hAnsi="Arial" w:cs="Arial"/>
                <w:spacing w:val="-4"/>
                <w:szCs w:val="18"/>
              </w:rPr>
              <w:t xml:space="preserve"> </w:t>
            </w:r>
            <w:r w:rsidRPr="00C90B4B">
              <w:rPr>
                <w:rFonts w:ascii="Arial" w:hAnsi="Arial" w:cs="Arial"/>
                <w:spacing w:val="-4"/>
                <w:szCs w:val="18"/>
                <w:lang w:val="ru-RU"/>
              </w:rPr>
              <w:t>бағаланатын</w:t>
            </w:r>
            <w:r w:rsidRPr="005304E1">
              <w:rPr>
                <w:rFonts w:ascii="Arial" w:hAnsi="Arial" w:cs="Arial"/>
                <w:spacing w:val="-4"/>
                <w:szCs w:val="18"/>
              </w:rPr>
              <w:t xml:space="preserve"> </w:t>
            </w:r>
            <w:r w:rsidRPr="00C90B4B">
              <w:rPr>
                <w:rFonts w:ascii="Arial" w:hAnsi="Arial" w:cs="Arial"/>
                <w:spacing w:val="-4"/>
                <w:szCs w:val="18"/>
                <w:lang w:val="ru-RU"/>
              </w:rPr>
              <w:t>инвестициялық</w:t>
            </w:r>
            <w:r w:rsidRPr="005304E1">
              <w:rPr>
                <w:rFonts w:ascii="Arial" w:hAnsi="Arial" w:cs="Arial"/>
                <w:spacing w:val="-4"/>
                <w:szCs w:val="18"/>
              </w:rPr>
              <w:t xml:space="preserve"> </w:t>
            </w:r>
            <w:r w:rsidRPr="00C90B4B">
              <w:rPr>
                <w:rFonts w:ascii="Arial" w:hAnsi="Arial" w:cs="Arial"/>
                <w:spacing w:val="-4"/>
                <w:szCs w:val="18"/>
                <w:lang w:val="ru-RU"/>
              </w:rPr>
              <w:t>борыштық</w:t>
            </w:r>
            <w:r w:rsidRPr="005304E1">
              <w:rPr>
                <w:rFonts w:ascii="Arial" w:hAnsi="Arial" w:cs="Arial"/>
                <w:spacing w:val="-4"/>
                <w:szCs w:val="18"/>
              </w:rPr>
              <w:t xml:space="preserve"> </w:t>
            </w:r>
            <w:r w:rsidRPr="00C90B4B">
              <w:rPr>
                <w:rFonts w:ascii="Arial" w:hAnsi="Arial" w:cs="Arial"/>
                <w:spacing w:val="-4"/>
                <w:szCs w:val="18"/>
                <w:lang w:val="ru-RU"/>
              </w:rPr>
              <w:t>бағалы</w:t>
            </w:r>
            <w:r w:rsidRPr="005304E1">
              <w:rPr>
                <w:rFonts w:ascii="Arial" w:hAnsi="Arial" w:cs="Arial"/>
                <w:spacing w:val="-4"/>
                <w:szCs w:val="18"/>
              </w:rPr>
              <w:t xml:space="preserve"> </w:t>
            </w:r>
            <w:r w:rsidRPr="00C90B4B">
              <w:rPr>
                <w:rFonts w:ascii="Arial" w:hAnsi="Arial" w:cs="Arial"/>
                <w:spacing w:val="-4"/>
                <w:szCs w:val="18"/>
                <w:lang w:val="ru-RU"/>
              </w:rPr>
              <w:t>қағаздар</w:t>
            </w:r>
            <w:r w:rsidRPr="005304E1">
              <w:rPr>
                <w:rFonts w:ascii="Arial" w:hAnsi="Arial" w:cs="Arial"/>
                <w:spacing w:val="-4"/>
                <w:szCs w:val="18"/>
              </w:rPr>
              <w:t xml:space="preserve"> (</w:t>
            </w:r>
            <w:r w:rsidRPr="00C90B4B">
              <w:rPr>
                <w:rFonts w:ascii="Arial" w:hAnsi="Arial" w:cs="Arial"/>
                <w:spacing w:val="-4"/>
                <w:szCs w:val="18"/>
                <w:lang w:val="ru-RU"/>
              </w:rPr>
              <w:t>шарттық</w:t>
            </w:r>
            <w:r w:rsidRPr="005304E1">
              <w:rPr>
                <w:rFonts w:ascii="Arial" w:hAnsi="Arial" w:cs="Arial"/>
                <w:spacing w:val="-4"/>
                <w:szCs w:val="18"/>
              </w:rPr>
              <w:t xml:space="preserve"> </w:t>
            </w:r>
            <w:r w:rsidRPr="00C90B4B">
              <w:rPr>
                <w:rFonts w:ascii="Arial" w:hAnsi="Arial" w:cs="Arial"/>
                <w:spacing w:val="-4"/>
                <w:szCs w:val="18"/>
                <w:lang w:val="ru-RU"/>
              </w:rPr>
              <w:t>пайыздық</w:t>
            </w:r>
            <w:r w:rsidRPr="005304E1">
              <w:rPr>
                <w:rFonts w:ascii="Arial" w:hAnsi="Arial" w:cs="Arial"/>
                <w:spacing w:val="-4"/>
                <w:szCs w:val="18"/>
              </w:rPr>
              <w:t xml:space="preserve"> </w:t>
            </w:r>
            <w:r>
              <w:rPr>
                <w:rFonts w:ascii="Arial" w:hAnsi="Arial" w:cs="Arial"/>
                <w:spacing w:val="-4"/>
                <w:szCs w:val="18"/>
                <w:lang w:val="ru-RU"/>
              </w:rPr>
              <w:t>мөлшерлеме</w:t>
            </w:r>
            <w:r w:rsidRPr="005304E1">
              <w:rPr>
                <w:rFonts w:ascii="Arial" w:hAnsi="Arial" w:cs="Arial"/>
                <w:spacing w:val="-4"/>
                <w:szCs w:val="18"/>
              </w:rPr>
              <w:t>: 0%)</w:t>
            </w:r>
          </w:p>
        </w:tc>
        <w:tc>
          <w:tcPr>
            <w:tcW w:w="1507" w:type="dxa"/>
            <w:vAlign w:val="bottom"/>
          </w:tcPr>
          <w:p w:rsidR="0099744E" w:rsidRPr="00C90B4B" w:rsidRDefault="0099744E" w:rsidP="00F03ED7">
            <w:pPr>
              <w:pStyle w:val="Tablenumbers1"/>
              <w:tabs>
                <w:tab w:val="clear" w:pos="1503"/>
                <w:tab w:val="decimal" w:pos="1308"/>
                <w:tab w:val="decimal" w:pos="1350"/>
              </w:tabs>
              <w:ind w:right="29"/>
              <w:jc w:val="right"/>
              <w:rPr>
                <w:rFonts w:cs="Arial"/>
                <w:szCs w:val="18"/>
                <w:lang w:val="ru-RU"/>
              </w:rPr>
            </w:pPr>
            <w:r w:rsidRPr="00C90B4B">
              <w:rPr>
                <w:rFonts w:cs="Arial"/>
                <w:szCs w:val="18"/>
                <w:lang w:val="ru-RU"/>
              </w:rPr>
              <w:t>-</w:t>
            </w:r>
          </w:p>
        </w:tc>
        <w:tc>
          <w:tcPr>
            <w:tcW w:w="1418" w:type="dxa"/>
            <w:vAlign w:val="bottom"/>
          </w:tcPr>
          <w:p w:rsidR="0099744E" w:rsidRPr="00C90B4B" w:rsidRDefault="0099744E" w:rsidP="00F03ED7">
            <w:pPr>
              <w:pStyle w:val="Tablenumbers1"/>
              <w:tabs>
                <w:tab w:val="clear" w:pos="1503"/>
                <w:tab w:val="decimal" w:pos="1194"/>
              </w:tabs>
              <w:ind w:right="112"/>
              <w:rPr>
                <w:rFonts w:cs="Arial"/>
                <w:szCs w:val="18"/>
                <w:lang w:val="ru-RU"/>
              </w:rPr>
            </w:pPr>
            <w:r w:rsidRPr="00C90B4B">
              <w:rPr>
                <w:rFonts w:cs="Arial"/>
                <w:szCs w:val="18"/>
                <w:lang w:val="ru-RU"/>
              </w:rPr>
              <w:t>-</w:t>
            </w:r>
          </w:p>
        </w:tc>
        <w:tc>
          <w:tcPr>
            <w:tcW w:w="1418" w:type="dxa"/>
            <w:vAlign w:val="bottom"/>
          </w:tcPr>
          <w:p w:rsidR="0099744E" w:rsidRPr="00C90B4B" w:rsidRDefault="0099744E" w:rsidP="00F03ED7">
            <w:pPr>
              <w:pStyle w:val="Tablenumbers1"/>
              <w:tabs>
                <w:tab w:val="clear" w:pos="1503"/>
                <w:tab w:val="decimal" w:pos="1230"/>
                <w:tab w:val="decimal" w:pos="1308"/>
              </w:tabs>
              <w:ind w:right="29"/>
              <w:jc w:val="right"/>
              <w:rPr>
                <w:rFonts w:cs="Arial"/>
                <w:szCs w:val="18"/>
                <w:lang w:val="ru-RU"/>
              </w:rPr>
            </w:pPr>
            <w:r w:rsidRPr="00C90B4B">
              <w:rPr>
                <w:rFonts w:cs="Arial"/>
                <w:szCs w:val="18"/>
                <w:lang w:val="ru-RU"/>
              </w:rPr>
              <w:t>12</w:t>
            </w:r>
            <w:r>
              <w:rPr>
                <w:rFonts w:cs="Arial"/>
                <w:szCs w:val="18"/>
                <w:lang w:val="ru-RU"/>
              </w:rPr>
              <w:t>,</w:t>
            </w:r>
            <w:r w:rsidRPr="00C90B4B">
              <w:rPr>
                <w:rFonts w:cs="Arial"/>
                <w:szCs w:val="18"/>
                <w:lang w:val="ru-RU"/>
              </w:rPr>
              <w:t>892</w:t>
            </w:r>
            <w:r>
              <w:rPr>
                <w:rFonts w:cs="Arial"/>
                <w:szCs w:val="18"/>
                <w:lang w:val="ru-RU"/>
              </w:rPr>
              <w:t>,</w:t>
            </w:r>
            <w:r w:rsidRPr="00C90B4B">
              <w:rPr>
                <w:rFonts w:cs="Arial"/>
                <w:szCs w:val="18"/>
                <w:lang w:val="ru-RU"/>
              </w:rPr>
              <w:t>499</w:t>
            </w:r>
          </w:p>
        </w:tc>
      </w:tr>
      <w:tr w:rsidR="0099744E" w:rsidRPr="00637F01" w:rsidTr="00F03ED7">
        <w:trPr>
          <w:trHeight w:val="202"/>
        </w:trPr>
        <w:tc>
          <w:tcPr>
            <w:tcW w:w="5040" w:type="dxa"/>
            <w:vAlign w:val="bottom"/>
          </w:tcPr>
          <w:p w:rsidR="0099744E" w:rsidRPr="005304E1" w:rsidRDefault="0099744E" w:rsidP="00F03ED7">
            <w:pPr>
              <w:pStyle w:val="Tabletext"/>
              <w:ind w:left="144" w:hanging="86"/>
              <w:rPr>
                <w:rFonts w:ascii="Arial" w:hAnsi="Arial" w:cs="Arial"/>
                <w:szCs w:val="18"/>
              </w:rPr>
            </w:pPr>
            <w:r>
              <w:rPr>
                <w:rFonts w:ascii="Arial" w:hAnsi="Arial" w:cs="Arial"/>
                <w:szCs w:val="18"/>
                <w:lang w:val="ru-RU"/>
              </w:rPr>
              <w:t>Субсидиялау</w:t>
            </w:r>
            <w:r w:rsidRPr="005304E1">
              <w:rPr>
                <w:rFonts w:ascii="Arial" w:hAnsi="Arial" w:cs="Arial"/>
                <w:szCs w:val="18"/>
              </w:rPr>
              <w:t xml:space="preserve"> </w:t>
            </w:r>
            <w:r w:rsidRPr="00C90B4B">
              <w:rPr>
                <w:rFonts w:ascii="Arial" w:hAnsi="Arial" w:cs="Arial"/>
                <w:szCs w:val="18"/>
                <w:lang w:val="ru-RU"/>
              </w:rPr>
              <w:t>бағдарламалары</w:t>
            </w:r>
            <w:r w:rsidRPr="005304E1">
              <w:rPr>
                <w:rFonts w:ascii="Arial" w:hAnsi="Arial" w:cs="Arial"/>
                <w:szCs w:val="18"/>
              </w:rPr>
              <w:t xml:space="preserve"> </w:t>
            </w:r>
            <w:r w:rsidRPr="00C90B4B">
              <w:rPr>
                <w:rFonts w:ascii="Arial" w:hAnsi="Arial" w:cs="Arial"/>
                <w:szCs w:val="18"/>
                <w:lang w:val="ru-RU"/>
              </w:rPr>
              <w:t>бойынша</w:t>
            </w:r>
            <w:r w:rsidRPr="005304E1">
              <w:rPr>
                <w:rFonts w:ascii="Arial" w:hAnsi="Arial" w:cs="Arial"/>
                <w:szCs w:val="18"/>
              </w:rPr>
              <w:t xml:space="preserve"> </w:t>
            </w:r>
            <w:r w:rsidRPr="00C90B4B">
              <w:rPr>
                <w:rFonts w:ascii="Arial" w:hAnsi="Arial" w:cs="Arial"/>
                <w:szCs w:val="18"/>
                <w:lang w:val="ru-RU"/>
              </w:rPr>
              <w:t>дебиторлық</w:t>
            </w:r>
            <w:r w:rsidRPr="005304E1">
              <w:rPr>
                <w:rFonts w:ascii="Arial" w:hAnsi="Arial" w:cs="Arial"/>
                <w:szCs w:val="18"/>
              </w:rPr>
              <w:t xml:space="preserve"> </w:t>
            </w:r>
            <w:r w:rsidRPr="00C90B4B">
              <w:rPr>
                <w:rFonts w:ascii="Arial" w:hAnsi="Arial" w:cs="Arial"/>
                <w:szCs w:val="18"/>
                <w:lang w:val="ru-RU"/>
              </w:rPr>
              <w:t>берешек</w:t>
            </w:r>
          </w:p>
        </w:tc>
        <w:tc>
          <w:tcPr>
            <w:tcW w:w="1507" w:type="dxa"/>
            <w:vAlign w:val="bottom"/>
          </w:tcPr>
          <w:p w:rsidR="0099744E" w:rsidRPr="005304E1" w:rsidRDefault="0099744E" w:rsidP="00F03ED7">
            <w:pPr>
              <w:pStyle w:val="Tablenumbers1"/>
              <w:tabs>
                <w:tab w:val="clear" w:pos="1503"/>
                <w:tab w:val="decimal" w:pos="1308"/>
                <w:tab w:val="decimal" w:pos="1350"/>
              </w:tabs>
              <w:ind w:right="29"/>
              <w:jc w:val="right"/>
              <w:rPr>
                <w:rFonts w:cs="Arial"/>
                <w:szCs w:val="18"/>
              </w:rPr>
            </w:pPr>
          </w:p>
        </w:tc>
        <w:tc>
          <w:tcPr>
            <w:tcW w:w="1418" w:type="dxa"/>
            <w:vAlign w:val="bottom"/>
          </w:tcPr>
          <w:p w:rsidR="0099744E" w:rsidRPr="005304E1" w:rsidRDefault="0099744E" w:rsidP="00F03ED7">
            <w:pPr>
              <w:pStyle w:val="Tablenumbers1"/>
              <w:tabs>
                <w:tab w:val="clear" w:pos="1503"/>
                <w:tab w:val="decimal" w:pos="1194"/>
              </w:tabs>
              <w:ind w:right="112"/>
              <w:rPr>
                <w:rFonts w:cs="Arial"/>
                <w:szCs w:val="18"/>
              </w:rPr>
            </w:pPr>
          </w:p>
        </w:tc>
        <w:tc>
          <w:tcPr>
            <w:tcW w:w="1418" w:type="dxa"/>
            <w:vAlign w:val="bottom"/>
          </w:tcPr>
          <w:p w:rsidR="0099744E" w:rsidRPr="005304E1" w:rsidRDefault="0099744E" w:rsidP="00F03ED7">
            <w:pPr>
              <w:pStyle w:val="Tablenumbers1"/>
              <w:tabs>
                <w:tab w:val="clear" w:pos="1503"/>
                <w:tab w:val="decimal" w:pos="1230"/>
                <w:tab w:val="decimal" w:pos="1308"/>
              </w:tabs>
              <w:ind w:right="29"/>
              <w:jc w:val="right"/>
              <w:rPr>
                <w:rFonts w:cs="Arial"/>
                <w:szCs w:val="18"/>
              </w:rPr>
            </w:pPr>
          </w:p>
        </w:tc>
      </w:tr>
      <w:tr w:rsidR="0099744E" w:rsidRPr="00C90B4B" w:rsidTr="00F03ED7">
        <w:trPr>
          <w:trHeight w:val="202"/>
        </w:trPr>
        <w:tc>
          <w:tcPr>
            <w:tcW w:w="5040" w:type="dxa"/>
            <w:vAlign w:val="bottom"/>
          </w:tcPr>
          <w:p w:rsidR="0099744E" w:rsidRPr="005304E1" w:rsidRDefault="0099744E" w:rsidP="00F03ED7">
            <w:pPr>
              <w:pStyle w:val="Tabletext"/>
              <w:ind w:left="144" w:hanging="86"/>
              <w:rPr>
                <w:rFonts w:ascii="Arial" w:hAnsi="Arial" w:cs="Arial"/>
                <w:szCs w:val="18"/>
              </w:rPr>
            </w:pPr>
            <w:r w:rsidRPr="00C90B4B">
              <w:rPr>
                <w:rFonts w:ascii="Arial" w:hAnsi="Arial" w:cs="Arial"/>
                <w:szCs w:val="18"/>
                <w:lang w:val="ru-RU"/>
              </w:rPr>
              <w:t>Пайдаға</w:t>
            </w:r>
            <w:r w:rsidRPr="005304E1">
              <w:rPr>
                <w:rFonts w:ascii="Arial" w:hAnsi="Arial" w:cs="Arial"/>
                <w:szCs w:val="18"/>
              </w:rPr>
              <w:t xml:space="preserve"> </w:t>
            </w:r>
            <w:r w:rsidRPr="00C90B4B">
              <w:rPr>
                <w:rFonts w:ascii="Arial" w:hAnsi="Arial" w:cs="Arial"/>
                <w:szCs w:val="18"/>
                <w:lang w:val="ru-RU"/>
              </w:rPr>
              <w:t>салынатын</w:t>
            </w:r>
            <w:r w:rsidRPr="005304E1">
              <w:rPr>
                <w:rFonts w:ascii="Arial" w:hAnsi="Arial" w:cs="Arial"/>
                <w:szCs w:val="18"/>
              </w:rPr>
              <w:t xml:space="preserve"> </w:t>
            </w:r>
            <w:r w:rsidRPr="00C90B4B">
              <w:rPr>
                <w:rFonts w:ascii="Arial" w:hAnsi="Arial" w:cs="Arial"/>
                <w:szCs w:val="18"/>
                <w:lang w:val="ru-RU"/>
              </w:rPr>
              <w:t>салық</w:t>
            </w:r>
            <w:r w:rsidRPr="005304E1">
              <w:rPr>
                <w:rFonts w:ascii="Arial" w:hAnsi="Arial" w:cs="Arial"/>
                <w:szCs w:val="18"/>
              </w:rPr>
              <w:t xml:space="preserve"> </w:t>
            </w:r>
            <w:r w:rsidRPr="00C90B4B">
              <w:rPr>
                <w:rFonts w:ascii="Arial" w:hAnsi="Arial" w:cs="Arial"/>
                <w:szCs w:val="18"/>
                <w:lang w:val="ru-RU"/>
              </w:rPr>
              <w:t>бойынша</w:t>
            </w:r>
            <w:r w:rsidRPr="005304E1">
              <w:rPr>
                <w:rFonts w:ascii="Arial" w:hAnsi="Arial" w:cs="Arial"/>
                <w:szCs w:val="18"/>
              </w:rPr>
              <w:t xml:space="preserve"> </w:t>
            </w:r>
            <w:r w:rsidRPr="00C90B4B">
              <w:rPr>
                <w:rFonts w:ascii="Arial" w:hAnsi="Arial" w:cs="Arial"/>
                <w:szCs w:val="18"/>
                <w:lang w:val="ru-RU"/>
              </w:rPr>
              <w:t>ағымдағы</w:t>
            </w:r>
            <w:r w:rsidRPr="005304E1">
              <w:rPr>
                <w:rFonts w:ascii="Arial" w:hAnsi="Arial" w:cs="Arial"/>
                <w:szCs w:val="18"/>
              </w:rPr>
              <w:t xml:space="preserve"> </w:t>
            </w:r>
            <w:r w:rsidRPr="00C90B4B">
              <w:rPr>
                <w:rFonts w:ascii="Arial" w:hAnsi="Arial" w:cs="Arial"/>
                <w:szCs w:val="18"/>
                <w:lang w:val="ru-RU"/>
              </w:rPr>
              <w:t>міндеттемелерді</w:t>
            </w:r>
            <w:r w:rsidRPr="005304E1">
              <w:rPr>
                <w:rFonts w:ascii="Arial" w:hAnsi="Arial" w:cs="Arial"/>
                <w:szCs w:val="18"/>
              </w:rPr>
              <w:t xml:space="preserve"> </w:t>
            </w:r>
            <w:r w:rsidRPr="00C90B4B">
              <w:rPr>
                <w:rFonts w:ascii="Arial" w:hAnsi="Arial" w:cs="Arial"/>
                <w:szCs w:val="18"/>
                <w:lang w:val="ru-RU"/>
              </w:rPr>
              <w:t>алдын</w:t>
            </w:r>
            <w:r w:rsidRPr="005304E1">
              <w:rPr>
                <w:rFonts w:ascii="Arial" w:hAnsi="Arial" w:cs="Arial"/>
                <w:szCs w:val="18"/>
              </w:rPr>
              <w:t xml:space="preserve"> </w:t>
            </w:r>
            <w:r w:rsidRPr="00C90B4B">
              <w:rPr>
                <w:rFonts w:ascii="Arial" w:hAnsi="Arial" w:cs="Arial"/>
                <w:szCs w:val="18"/>
                <w:lang w:val="ru-RU"/>
              </w:rPr>
              <w:t>ала</w:t>
            </w:r>
            <w:r w:rsidRPr="005304E1">
              <w:rPr>
                <w:rFonts w:ascii="Arial" w:hAnsi="Arial" w:cs="Arial"/>
                <w:szCs w:val="18"/>
              </w:rPr>
              <w:t xml:space="preserve"> </w:t>
            </w:r>
            <w:r w:rsidRPr="00C90B4B">
              <w:rPr>
                <w:rFonts w:ascii="Arial" w:hAnsi="Arial" w:cs="Arial"/>
                <w:szCs w:val="18"/>
                <w:lang w:val="ru-RU"/>
              </w:rPr>
              <w:t>төлеу</w:t>
            </w:r>
          </w:p>
          <w:p w:rsidR="0099744E" w:rsidRPr="00C90B4B" w:rsidRDefault="0099744E" w:rsidP="00F03ED7">
            <w:pPr>
              <w:pStyle w:val="Tabletext"/>
              <w:ind w:left="144" w:hanging="86"/>
              <w:rPr>
                <w:rFonts w:ascii="Arial" w:hAnsi="Arial" w:cs="Arial"/>
                <w:szCs w:val="18"/>
                <w:lang w:val="ru-RU"/>
              </w:rPr>
            </w:pPr>
            <w:r w:rsidRPr="00C90B4B">
              <w:rPr>
                <w:rFonts w:ascii="Arial" w:hAnsi="Arial" w:cs="Arial"/>
                <w:spacing w:val="-4"/>
                <w:szCs w:val="18"/>
                <w:lang w:val="ru-RU"/>
              </w:rPr>
              <w:t>(Пайыздық мөлшерлеме: 15%)</w:t>
            </w:r>
          </w:p>
        </w:tc>
        <w:tc>
          <w:tcPr>
            <w:tcW w:w="1507" w:type="dxa"/>
            <w:vAlign w:val="bottom"/>
          </w:tcPr>
          <w:p w:rsidR="0099744E" w:rsidRPr="00C90B4B" w:rsidDel="00C466AD" w:rsidRDefault="0099744E" w:rsidP="00F03ED7">
            <w:pPr>
              <w:pStyle w:val="Tablenumbers1"/>
              <w:tabs>
                <w:tab w:val="clear" w:pos="1503"/>
                <w:tab w:val="decimal" w:pos="1308"/>
                <w:tab w:val="decimal" w:pos="1350"/>
              </w:tabs>
              <w:ind w:right="29"/>
              <w:jc w:val="right"/>
              <w:rPr>
                <w:rFonts w:cs="Arial"/>
                <w:szCs w:val="18"/>
                <w:lang w:val="ru-RU"/>
              </w:rPr>
            </w:pPr>
            <w:r w:rsidRPr="00C90B4B">
              <w:rPr>
                <w:rFonts w:cs="Arial"/>
                <w:szCs w:val="18"/>
                <w:lang w:val="ru-RU"/>
              </w:rPr>
              <w:t>-</w:t>
            </w:r>
          </w:p>
        </w:tc>
        <w:tc>
          <w:tcPr>
            <w:tcW w:w="1418" w:type="dxa"/>
            <w:vAlign w:val="bottom"/>
          </w:tcPr>
          <w:p w:rsidR="0099744E" w:rsidRPr="00C90B4B" w:rsidDel="00C466AD" w:rsidRDefault="0099744E" w:rsidP="00F03ED7">
            <w:pPr>
              <w:pStyle w:val="Tablenumbers1"/>
              <w:tabs>
                <w:tab w:val="clear" w:pos="1503"/>
                <w:tab w:val="decimal" w:pos="1194"/>
              </w:tabs>
              <w:ind w:right="112"/>
              <w:rPr>
                <w:rFonts w:cs="Arial"/>
                <w:szCs w:val="18"/>
                <w:lang w:val="ru-RU"/>
              </w:rPr>
            </w:pPr>
            <w:r w:rsidRPr="00C90B4B">
              <w:rPr>
                <w:rFonts w:cs="Arial"/>
                <w:szCs w:val="18"/>
                <w:lang w:val="ru-RU"/>
              </w:rPr>
              <w:t>-</w:t>
            </w:r>
          </w:p>
        </w:tc>
        <w:tc>
          <w:tcPr>
            <w:tcW w:w="1418" w:type="dxa"/>
            <w:vAlign w:val="bottom"/>
          </w:tcPr>
          <w:p w:rsidR="0099744E" w:rsidRPr="00C90B4B" w:rsidRDefault="0099744E" w:rsidP="00F03ED7">
            <w:pPr>
              <w:pStyle w:val="Tablenumbers1"/>
              <w:tabs>
                <w:tab w:val="clear" w:pos="1503"/>
                <w:tab w:val="decimal" w:pos="1230"/>
                <w:tab w:val="decimal" w:pos="1308"/>
              </w:tabs>
              <w:ind w:right="29"/>
              <w:jc w:val="right"/>
              <w:rPr>
                <w:rFonts w:cs="Arial"/>
                <w:szCs w:val="18"/>
                <w:lang w:val="ru-RU"/>
              </w:rPr>
            </w:pPr>
            <w:r w:rsidRPr="00647D59">
              <w:rPr>
                <w:rFonts w:cs="Arial"/>
                <w:szCs w:val="18"/>
                <w:lang w:val="ru-RU"/>
              </w:rPr>
              <w:t>633,394</w:t>
            </w:r>
          </w:p>
        </w:tc>
      </w:tr>
      <w:tr w:rsidR="0099744E" w:rsidRPr="00C90B4B" w:rsidTr="00F03ED7">
        <w:trPr>
          <w:trHeight w:val="202"/>
        </w:trPr>
        <w:tc>
          <w:tcPr>
            <w:tcW w:w="5040" w:type="dxa"/>
            <w:vAlign w:val="bottom"/>
          </w:tcPr>
          <w:p w:rsidR="0099744E" w:rsidRPr="005304E1" w:rsidRDefault="0099744E" w:rsidP="00F03ED7">
            <w:pPr>
              <w:pStyle w:val="Tabletext"/>
              <w:ind w:left="144" w:hanging="86"/>
              <w:rPr>
                <w:rFonts w:ascii="Arial" w:hAnsi="Arial" w:cs="Arial"/>
                <w:szCs w:val="18"/>
              </w:rPr>
            </w:pPr>
            <w:r w:rsidRPr="00C90B4B">
              <w:rPr>
                <w:rFonts w:ascii="Arial" w:hAnsi="Arial" w:cs="Arial"/>
                <w:spacing w:val="-4"/>
                <w:szCs w:val="18"/>
                <w:lang w:val="ru-RU"/>
              </w:rPr>
              <w:t>Кейінге</w:t>
            </w:r>
            <w:r w:rsidRPr="005304E1">
              <w:rPr>
                <w:rFonts w:ascii="Arial" w:hAnsi="Arial" w:cs="Arial"/>
                <w:spacing w:val="-4"/>
                <w:szCs w:val="18"/>
              </w:rPr>
              <w:t xml:space="preserve"> </w:t>
            </w:r>
            <w:r w:rsidRPr="00C90B4B">
              <w:rPr>
                <w:rFonts w:ascii="Arial" w:hAnsi="Arial" w:cs="Arial"/>
                <w:spacing w:val="-4"/>
                <w:szCs w:val="18"/>
                <w:lang w:val="ru-RU"/>
              </w:rPr>
              <w:t>қалдырылған</w:t>
            </w:r>
            <w:r w:rsidRPr="005304E1">
              <w:rPr>
                <w:rFonts w:ascii="Arial" w:hAnsi="Arial" w:cs="Arial"/>
                <w:spacing w:val="-4"/>
                <w:szCs w:val="18"/>
              </w:rPr>
              <w:t xml:space="preserve"> </w:t>
            </w:r>
            <w:r w:rsidRPr="00C90B4B">
              <w:rPr>
                <w:rFonts w:ascii="Arial" w:hAnsi="Arial" w:cs="Arial"/>
                <w:spacing w:val="-4"/>
                <w:szCs w:val="18"/>
                <w:lang w:val="ru-RU"/>
              </w:rPr>
              <w:t>салық</w:t>
            </w:r>
            <w:r w:rsidRPr="005304E1">
              <w:rPr>
                <w:rFonts w:ascii="Arial" w:hAnsi="Arial" w:cs="Arial"/>
                <w:spacing w:val="-4"/>
                <w:szCs w:val="18"/>
              </w:rPr>
              <w:t xml:space="preserve"> </w:t>
            </w:r>
            <w:r w:rsidRPr="00C90B4B">
              <w:rPr>
                <w:rFonts w:ascii="Arial" w:hAnsi="Arial" w:cs="Arial"/>
                <w:spacing w:val="-4"/>
                <w:szCs w:val="18"/>
                <w:lang w:val="ru-RU"/>
              </w:rPr>
              <w:t>активі</w:t>
            </w:r>
            <w:r w:rsidRPr="005304E1">
              <w:rPr>
                <w:rFonts w:ascii="Arial" w:hAnsi="Arial" w:cs="Arial"/>
                <w:spacing w:val="-4"/>
                <w:szCs w:val="18"/>
              </w:rPr>
              <w:t xml:space="preserve"> (</w:t>
            </w:r>
            <w:r w:rsidRPr="00C90B4B">
              <w:rPr>
                <w:rFonts w:ascii="Arial" w:hAnsi="Arial" w:cs="Arial"/>
                <w:spacing w:val="-4"/>
                <w:szCs w:val="18"/>
                <w:lang w:val="ru-RU"/>
              </w:rPr>
              <w:t>пайыздық</w:t>
            </w:r>
            <w:r w:rsidRPr="005304E1">
              <w:rPr>
                <w:rFonts w:ascii="Arial" w:hAnsi="Arial" w:cs="Arial"/>
                <w:spacing w:val="-4"/>
                <w:szCs w:val="18"/>
              </w:rPr>
              <w:t xml:space="preserve"> </w:t>
            </w:r>
            <w:r>
              <w:rPr>
                <w:rFonts w:ascii="Arial" w:hAnsi="Arial" w:cs="Arial"/>
                <w:spacing w:val="-4"/>
                <w:szCs w:val="18"/>
                <w:lang w:val="ru-RU"/>
              </w:rPr>
              <w:t>мөлшерлеме</w:t>
            </w:r>
            <w:r w:rsidRPr="005304E1">
              <w:rPr>
                <w:rFonts w:ascii="Arial" w:hAnsi="Arial" w:cs="Arial"/>
                <w:spacing w:val="-4"/>
                <w:szCs w:val="18"/>
              </w:rPr>
              <w:t>: 20%)</w:t>
            </w:r>
          </w:p>
        </w:tc>
        <w:tc>
          <w:tcPr>
            <w:tcW w:w="1507" w:type="dxa"/>
            <w:vAlign w:val="bottom"/>
          </w:tcPr>
          <w:p w:rsidR="0099744E" w:rsidRPr="00C90B4B" w:rsidRDefault="0099744E" w:rsidP="00F03ED7">
            <w:pPr>
              <w:pStyle w:val="Tablenumbers1"/>
              <w:tabs>
                <w:tab w:val="clear" w:pos="1503"/>
                <w:tab w:val="decimal" w:pos="1308"/>
                <w:tab w:val="decimal" w:pos="1350"/>
              </w:tabs>
              <w:ind w:right="29"/>
              <w:jc w:val="right"/>
              <w:rPr>
                <w:rFonts w:cs="Arial"/>
                <w:szCs w:val="18"/>
                <w:lang w:val="ru-RU"/>
              </w:rPr>
            </w:pPr>
            <w:r w:rsidRPr="00C90B4B">
              <w:rPr>
                <w:rFonts w:cs="Arial"/>
                <w:szCs w:val="18"/>
                <w:lang w:val="ru-RU"/>
              </w:rPr>
              <w:t>-</w:t>
            </w:r>
          </w:p>
        </w:tc>
        <w:tc>
          <w:tcPr>
            <w:tcW w:w="1418" w:type="dxa"/>
            <w:vAlign w:val="bottom"/>
          </w:tcPr>
          <w:p w:rsidR="0099744E" w:rsidRPr="00C90B4B" w:rsidRDefault="0099744E" w:rsidP="00F03ED7">
            <w:pPr>
              <w:pStyle w:val="Tablenumbers1"/>
              <w:tabs>
                <w:tab w:val="clear" w:pos="1503"/>
                <w:tab w:val="decimal" w:pos="1194"/>
              </w:tabs>
              <w:ind w:right="112"/>
              <w:rPr>
                <w:rFonts w:cs="Arial"/>
                <w:szCs w:val="18"/>
                <w:lang w:val="ru-RU"/>
              </w:rPr>
            </w:pPr>
            <w:r w:rsidRPr="00C90B4B">
              <w:rPr>
                <w:rFonts w:cs="Arial"/>
                <w:szCs w:val="18"/>
                <w:lang w:val="ru-RU"/>
              </w:rPr>
              <w:t>-</w:t>
            </w:r>
          </w:p>
        </w:tc>
        <w:tc>
          <w:tcPr>
            <w:tcW w:w="1418" w:type="dxa"/>
            <w:vAlign w:val="bottom"/>
          </w:tcPr>
          <w:p w:rsidR="0099744E" w:rsidRPr="00C90B4B" w:rsidRDefault="0099744E" w:rsidP="00F03ED7">
            <w:pPr>
              <w:pStyle w:val="Tablenumbers1"/>
              <w:tabs>
                <w:tab w:val="clear" w:pos="1503"/>
                <w:tab w:val="decimal" w:pos="1230"/>
                <w:tab w:val="decimal" w:pos="1308"/>
              </w:tabs>
              <w:ind w:right="29"/>
              <w:jc w:val="right"/>
              <w:rPr>
                <w:rFonts w:cs="Arial"/>
                <w:szCs w:val="18"/>
                <w:lang w:val="ru-RU"/>
              </w:rPr>
            </w:pPr>
            <w:r w:rsidRPr="00C90B4B">
              <w:rPr>
                <w:rFonts w:cs="Arial"/>
                <w:szCs w:val="18"/>
                <w:lang w:val="ru-RU"/>
              </w:rPr>
              <w:t>-</w:t>
            </w:r>
          </w:p>
        </w:tc>
      </w:tr>
      <w:tr w:rsidR="0099744E" w:rsidRPr="00C90B4B" w:rsidTr="00F03ED7">
        <w:trPr>
          <w:trHeight w:val="202"/>
        </w:trPr>
        <w:tc>
          <w:tcPr>
            <w:tcW w:w="5040" w:type="dxa"/>
            <w:vAlign w:val="bottom"/>
          </w:tcPr>
          <w:p w:rsidR="0099744E" w:rsidRPr="009B0AF9" w:rsidRDefault="0099744E" w:rsidP="00F03ED7">
            <w:pPr>
              <w:pStyle w:val="Tabletext"/>
              <w:ind w:left="144" w:hanging="86"/>
              <w:rPr>
                <w:rFonts w:ascii="Arial" w:hAnsi="Arial" w:cs="Arial"/>
                <w:szCs w:val="18"/>
              </w:rPr>
            </w:pPr>
            <w:r w:rsidRPr="00C90B4B">
              <w:rPr>
                <w:rFonts w:ascii="Arial" w:hAnsi="Arial" w:cs="Arial"/>
                <w:spacing w:val="-4"/>
                <w:szCs w:val="18"/>
                <w:lang w:val="ru-RU"/>
              </w:rPr>
              <w:t>Өзге</w:t>
            </w:r>
            <w:r w:rsidRPr="009B0AF9">
              <w:rPr>
                <w:rFonts w:ascii="Arial" w:hAnsi="Arial" w:cs="Arial"/>
                <w:spacing w:val="-4"/>
                <w:szCs w:val="18"/>
              </w:rPr>
              <w:t xml:space="preserve"> </w:t>
            </w:r>
            <w:r w:rsidRPr="00C90B4B">
              <w:rPr>
                <w:rFonts w:ascii="Arial" w:hAnsi="Arial" w:cs="Arial"/>
                <w:spacing w:val="-4"/>
                <w:szCs w:val="18"/>
                <w:lang w:val="ru-RU"/>
              </w:rPr>
              <w:t>қаржы</w:t>
            </w:r>
            <w:r w:rsidRPr="009B0AF9">
              <w:rPr>
                <w:rFonts w:ascii="Arial" w:hAnsi="Arial" w:cs="Arial"/>
                <w:spacing w:val="-4"/>
                <w:szCs w:val="18"/>
              </w:rPr>
              <w:t xml:space="preserve"> </w:t>
            </w:r>
            <w:r w:rsidRPr="00C90B4B">
              <w:rPr>
                <w:rFonts w:ascii="Arial" w:hAnsi="Arial" w:cs="Arial"/>
                <w:spacing w:val="-4"/>
                <w:szCs w:val="18"/>
                <w:lang w:val="ru-RU"/>
              </w:rPr>
              <w:t>активтері</w:t>
            </w:r>
            <w:r w:rsidRPr="009B0AF9">
              <w:rPr>
                <w:rFonts w:ascii="Arial" w:hAnsi="Arial" w:cs="Arial"/>
                <w:spacing w:val="-4"/>
                <w:szCs w:val="18"/>
              </w:rPr>
              <w:t xml:space="preserve"> (</w:t>
            </w:r>
            <w:r w:rsidRPr="00C90B4B">
              <w:rPr>
                <w:rFonts w:ascii="Arial" w:hAnsi="Arial" w:cs="Arial"/>
                <w:spacing w:val="-4"/>
                <w:szCs w:val="18"/>
                <w:lang w:val="ru-RU"/>
              </w:rPr>
              <w:t>пайыздық</w:t>
            </w:r>
            <w:r w:rsidRPr="009B0AF9">
              <w:rPr>
                <w:rFonts w:ascii="Arial" w:hAnsi="Arial" w:cs="Arial"/>
                <w:spacing w:val="-4"/>
                <w:szCs w:val="18"/>
              </w:rPr>
              <w:t xml:space="preserve"> </w:t>
            </w:r>
            <w:r>
              <w:rPr>
                <w:rFonts w:ascii="Arial" w:hAnsi="Arial" w:cs="Arial"/>
                <w:spacing w:val="-4"/>
                <w:szCs w:val="18"/>
                <w:lang w:val="ru-RU"/>
              </w:rPr>
              <w:t>мөлшерлеме</w:t>
            </w:r>
            <w:r w:rsidRPr="009B0AF9">
              <w:rPr>
                <w:rFonts w:ascii="Arial" w:hAnsi="Arial" w:cs="Arial"/>
                <w:spacing w:val="-4"/>
                <w:szCs w:val="18"/>
              </w:rPr>
              <w:t>: 0%)</w:t>
            </w:r>
          </w:p>
        </w:tc>
        <w:tc>
          <w:tcPr>
            <w:tcW w:w="1507" w:type="dxa"/>
            <w:vAlign w:val="bottom"/>
          </w:tcPr>
          <w:p w:rsidR="0099744E" w:rsidRPr="00C90B4B" w:rsidRDefault="0099744E" w:rsidP="00F03ED7">
            <w:pPr>
              <w:pStyle w:val="Tablenumbers1"/>
              <w:tabs>
                <w:tab w:val="clear" w:pos="1503"/>
                <w:tab w:val="decimal" w:pos="1308"/>
                <w:tab w:val="decimal" w:pos="1350"/>
              </w:tabs>
              <w:ind w:right="29"/>
              <w:jc w:val="right"/>
              <w:rPr>
                <w:rFonts w:cs="Arial"/>
                <w:szCs w:val="18"/>
                <w:lang w:val="ru-RU"/>
              </w:rPr>
            </w:pPr>
            <w:r w:rsidRPr="00C90B4B">
              <w:rPr>
                <w:rFonts w:cs="Arial"/>
                <w:szCs w:val="18"/>
                <w:lang w:val="ru-RU"/>
              </w:rPr>
              <w:t>-</w:t>
            </w:r>
          </w:p>
        </w:tc>
        <w:tc>
          <w:tcPr>
            <w:tcW w:w="1418" w:type="dxa"/>
            <w:vAlign w:val="bottom"/>
          </w:tcPr>
          <w:p w:rsidR="0099744E" w:rsidRPr="00C90B4B" w:rsidRDefault="0099744E" w:rsidP="00F03ED7">
            <w:pPr>
              <w:pStyle w:val="Tablenumbers1"/>
              <w:tabs>
                <w:tab w:val="clear" w:pos="1503"/>
                <w:tab w:val="decimal" w:pos="1194"/>
              </w:tabs>
              <w:ind w:right="112"/>
              <w:rPr>
                <w:rFonts w:cs="Arial"/>
                <w:szCs w:val="18"/>
                <w:lang w:val="ru-RU"/>
              </w:rPr>
            </w:pPr>
            <w:r w:rsidRPr="00C90B4B">
              <w:rPr>
                <w:rFonts w:cs="Arial"/>
                <w:szCs w:val="18"/>
                <w:lang w:val="ru-RU"/>
              </w:rPr>
              <w:t>46,172</w:t>
            </w:r>
          </w:p>
        </w:tc>
        <w:tc>
          <w:tcPr>
            <w:tcW w:w="1418" w:type="dxa"/>
            <w:vAlign w:val="bottom"/>
          </w:tcPr>
          <w:p w:rsidR="0099744E" w:rsidRPr="00C90B4B" w:rsidRDefault="0099744E" w:rsidP="00F03ED7">
            <w:pPr>
              <w:pStyle w:val="Tablenumbers1"/>
              <w:tabs>
                <w:tab w:val="clear" w:pos="1503"/>
                <w:tab w:val="decimal" w:pos="1230"/>
                <w:tab w:val="decimal" w:pos="1308"/>
              </w:tabs>
              <w:ind w:right="29"/>
              <w:jc w:val="right"/>
              <w:rPr>
                <w:rFonts w:cs="Arial"/>
                <w:szCs w:val="18"/>
                <w:lang w:val="ru-RU"/>
              </w:rPr>
            </w:pPr>
            <w:r w:rsidRPr="00C90B4B">
              <w:rPr>
                <w:rFonts w:cs="Arial"/>
                <w:szCs w:val="18"/>
                <w:lang w:val="ru-RU"/>
              </w:rPr>
              <w:t>-</w:t>
            </w:r>
          </w:p>
        </w:tc>
      </w:tr>
      <w:tr w:rsidR="0099744E" w:rsidRPr="00C90B4B" w:rsidTr="00F03ED7">
        <w:trPr>
          <w:trHeight w:val="202"/>
        </w:trPr>
        <w:tc>
          <w:tcPr>
            <w:tcW w:w="5040" w:type="dxa"/>
            <w:vAlign w:val="bottom"/>
          </w:tcPr>
          <w:p w:rsidR="0099744E" w:rsidRPr="00C90B4B" w:rsidRDefault="0099744E" w:rsidP="00F03ED7">
            <w:pPr>
              <w:pStyle w:val="Tabletext"/>
              <w:ind w:left="144" w:hanging="86"/>
              <w:rPr>
                <w:rFonts w:ascii="Arial" w:hAnsi="Arial" w:cs="Arial"/>
                <w:szCs w:val="18"/>
                <w:lang w:val="ru-RU"/>
              </w:rPr>
            </w:pPr>
            <w:r w:rsidRPr="00C90B4B">
              <w:rPr>
                <w:rFonts w:ascii="Arial" w:hAnsi="Arial" w:cs="Arial"/>
                <w:szCs w:val="18"/>
                <w:lang w:val="ru-RU"/>
              </w:rPr>
              <w:t>Өзге активтер</w:t>
            </w:r>
          </w:p>
        </w:tc>
        <w:tc>
          <w:tcPr>
            <w:tcW w:w="1507" w:type="dxa"/>
            <w:vAlign w:val="bottom"/>
          </w:tcPr>
          <w:p w:rsidR="0099744E" w:rsidRPr="00C90B4B" w:rsidRDefault="0099744E" w:rsidP="00F03ED7">
            <w:pPr>
              <w:pStyle w:val="Tablenumbers1"/>
              <w:tabs>
                <w:tab w:val="clear" w:pos="1503"/>
                <w:tab w:val="decimal" w:pos="1308"/>
                <w:tab w:val="decimal" w:pos="1350"/>
              </w:tabs>
              <w:ind w:right="29"/>
              <w:jc w:val="right"/>
              <w:rPr>
                <w:rFonts w:cs="Arial"/>
                <w:szCs w:val="18"/>
                <w:lang w:val="ru-RU"/>
              </w:rPr>
            </w:pPr>
            <w:r w:rsidRPr="00C90B4B">
              <w:rPr>
                <w:rFonts w:cs="Arial"/>
                <w:szCs w:val="18"/>
                <w:lang w:val="ru-RU"/>
              </w:rPr>
              <w:t>-</w:t>
            </w:r>
          </w:p>
        </w:tc>
        <w:tc>
          <w:tcPr>
            <w:tcW w:w="1418" w:type="dxa"/>
            <w:vAlign w:val="bottom"/>
          </w:tcPr>
          <w:p w:rsidR="0099744E" w:rsidRPr="00C90B4B" w:rsidRDefault="0099744E" w:rsidP="00F03ED7">
            <w:pPr>
              <w:pStyle w:val="Tablenumbers1"/>
              <w:tabs>
                <w:tab w:val="clear" w:pos="1503"/>
                <w:tab w:val="decimal" w:pos="1194"/>
              </w:tabs>
              <w:ind w:right="112"/>
              <w:rPr>
                <w:rFonts w:cs="Arial"/>
                <w:szCs w:val="18"/>
                <w:lang w:val="ru-RU"/>
              </w:rPr>
            </w:pPr>
            <w:r w:rsidRPr="00C90B4B">
              <w:rPr>
                <w:rFonts w:cs="Arial"/>
                <w:szCs w:val="18"/>
                <w:lang w:val="ru-RU"/>
              </w:rPr>
              <w:t>-</w:t>
            </w:r>
          </w:p>
        </w:tc>
        <w:tc>
          <w:tcPr>
            <w:tcW w:w="1418" w:type="dxa"/>
            <w:vAlign w:val="bottom"/>
          </w:tcPr>
          <w:p w:rsidR="0099744E" w:rsidRPr="00C90B4B" w:rsidRDefault="0099744E" w:rsidP="00F03ED7">
            <w:pPr>
              <w:tabs>
                <w:tab w:val="decimal" w:pos="1230"/>
                <w:tab w:val="decimal" w:pos="1308"/>
              </w:tabs>
              <w:ind w:right="29"/>
              <w:jc w:val="right"/>
              <w:rPr>
                <w:rFonts w:cs="Arial"/>
                <w:szCs w:val="18"/>
                <w:lang w:val="ru-RU"/>
              </w:rPr>
            </w:pPr>
            <w:r w:rsidRPr="00C90B4B">
              <w:rPr>
                <w:rFonts w:cs="Arial"/>
                <w:szCs w:val="18"/>
                <w:lang w:val="ru-RU"/>
              </w:rPr>
              <w:t>177</w:t>
            </w:r>
            <w:r>
              <w:rPr>
                <w:rFonts w:cs="Arial"/>
                <w:szCs w:val="18"/>
                <w:lang w:val="ru-RU"/>
              </w:rPr>
              <w:t>,</w:t>
            </w:r>
            <w:r w:rsidRPr="00C90B4B">
              <w:rPr>
                <w:rFonts w:cs="Arial"/>
                <w:szCs w:val="18"/>
                <w:lang w:val="ru-RU"/>
              </w:rPr>
              <w:t>662</w:t>
            </w:r>
          </w:p>
        </w:tc>
      </w:tr>
      <w:tr w:rsidR="0099744E" w:rsidRPr="00C90B4B" w:rsidTr="00F03ED7">
        <w:trPr>
          <w:trHeight w:val="202"/>
        </w:trPr>
        <w:tc>
          <w:tcPr>
            <w:tcW w:w="5040" w:type="dxa"/>
            <w:vAlign w:val="bottom"/>
          </w:tcPr>
          <w:p w:rsidR="0099744E" w:rsidRPr="00C90B4B" w:rsidRDefault="0099744E" w:rsidP="00F03ED7">
            <w:pPr>
              <w:pStyle w:val="Tabletext"/>
              <w:ind w:left="144" w:hanging="86"/>
              <w:rPr>
                <w:rFonts w:ascii="Arial" w:hAnsi="Arial" w:cs="Arial"/>
                <w:szCs w:val="18"/>
                <w:lang w:val="ru-RU"/>
              </w:rPr>
            </w:pPr>
          </w:p>
        </w:tc>
        <w:tc>
          <w:tcPr>
            <w:tcW w:w="1507" w:type="dxa"/>
            <w:vAlign w:val="bottom"/>
          </w:tcPr>
          <w:p w:rsidR="0099744E" w:rsidRPr="00C90B4B" w:rsidRDefault="0099744E" w:rsidP="00F03ED7">
            <w:pPr>
              <w:pStyle w:val="Tablenumbers1"/>
              <w:tabs>
                <w:tab w:val="clear" w:pos="1503"/>
                <w:tab w:val="decimal" w:pos="1308"/>
                <w:tab w:val="decimal" w:pos="1350"/>
              </w:tabs>
              <w:ind w:right="29"/>
              <w:jc w:val="right"/>
              <w:rPr>
                <w:rFonts w:cs="Arial"/>
                <w:szCs w:val="18"/>
                <w:lang w:val="ru-RU"/>
              </w:rPr>
            </w:pPr>
          </w:p>
        </w:tc>
        <w:tc>
          <w:tcPr>
            <w:tcW w:w="1418" w:type="dxa"/>
            <w:vAlign w:val="bottom"/>
          </w:tcPr>
          <w:p w:rsidR="0099744E" w:rsidRPr="00C90B4B" w:rsidRDefault="0099744E" w:rsidP="00F03ED7">
            <w:pPr>
              <w:pStyle w:val="Tablenumbers1"/>
              <w:tabs>
                <w:tab w:val="clear" w:pos="1503"/>
                <w:tab w:val="decimal" w:pos="1194"/>
              </w:tabs>
              <w:ind w:right="112"/>
              <w:rPr>
                <w:rFonts w:cs="Arial"/>
                <w:szCs w:val="18"/>
                <w:lang w:val="ru-RU"/>
              </w:rPr>
            </w:pPr>
          </w:p>
        </w:tc>
        <w:tc>
          <w:tcPr>
            <w:tcW w:w="1418" w:type="dxa"/>
            <w:vAlign w:val="bottom"/>
          </w:tcPr>
          <w:p w:rsidR="0099744E" w:rsidRPr="00C90B4B" w:rsidRDefault="0099744E" w:rsidP="00F03ED7">
            <w:pPr>
              <w:pStyle w:val="Tablenumbers1"/>
              <w:tabs>
                <w:tab w:val="clear" w:pos="1503"/>
                <w:tab w:val="decimal" w:pos="1230"/>
                <w:tab w:val="decimal" w:pos="1308"/>
              </w:tabs>
              <w:ind w:right="29"/>
              <w:jc w:val="right"/>
              <w:rPr>
                <w:rFonts w:cs="Arial"/>
                <w:szCs w:val="18"/>
                <w:lang w:val="ru-RU"/>
              </w:rPr>
            </w:pPr>
          </w:p>
        </w:tc>
      </w:tr>
      <w:tr w:rsidR="0099744E" w:rsidRPr="00C90B4B" w:rsidTr="00F03ED7">
        <w:trPr>
          <w:trHeight w:val="202"/>
        </w:trPr>
        <w:tc>
          <w:tcPr>
            <w:tcW w:w="5040" w:type="dxa"/>
            <w:vAlign w:val="bottom"/>
          </w:tcPr>
          <w:p w:rsidR="0099744E" w:rsidRPr="00FF6730" w:rsidRDefault="0099744E" w:rsidP="00F03ED7">
            <w:pPr>
              <w:pStyle w:val="Tabletext"/>
              <w:ind w:left="144" w:hanging="86"/>
              <w:rPr>
                <w:rFonts w:ascii="Arial" w:hAnsi="Arial" w:cs="Arial"/>
                <w:szCs w:val="18"/>
              </w:rPr>
            </w:pPr>
            <w:r w:rsidRPr="00C90B4B">
              <w:rPr>
                <w:rFonts w:ascii="Arial" w:hAnsi="Arial" w:cs="Arial"/>
                <w:szCs w:val="18"/>
                <w:lang w:val="ru-RU"/>
              </w:rPr>
              <w:t>Қарыз</w:t>
            </w:r>
            <w:r w:rsidRPr="00FF6730">
              <w:rPr>
                <w:rFonts w:ascii="Arial" w:hAnsi="Arial" w:cs="Arial"/>
                <w:szCs w:val="18"/>
              </w:rPr>
              <w:t xml:space="preserve"> </w:t>
            </w:r>
            <w:r w:rsidRPr="00C90B4B">
              <w:rPr>
                <w:rFonts w:ascii="Arial" w:hAnsi="Arial" w:cs="Arial"/>
                <w:szCs w:val="18"/>
                <w:lang w:val="ru-RU"/>
              </w:rPr>
              <w:t>қаражаты</w:t>
            </w:r>
          </w:p>
          <w:p w:rsidR="0099744E" w:rsidRPr="00FF6730" w:rsidRDefault="0099744E" w:rsidP="00F03ED7">
            <w:pPr>
              <w:ind w:left="144" w:hanging="86"/>
              <w:rPr>
                <w:rFonts w:cs="Arial"/>
                <w:spacing w:val="-4"/>
                <w:szCs w:val="18"/>
              </w:rPr>
            </w:pPr>
            <w:r w:rsidRPr="00FF6730">
              <w:rPr>
                <w:rFonts w:cs="Arial"/>
                <w:spacing w:val="-4"/>
                <w:szCs w:val="18"/>
              </w:rPr>
              <w:t>(</w:t>
            </w:r>
            <w:r w:rsidRPr="00C90B4B">
              <w:rPr>
                <w:rFonts w:cs="Arial"/>
                <w:spacing w:val="-4"/>
                <w:szCs w:val="18"/>
                <w:lang w:val="ru-RU"/>
              </w:rPr>
              <w:t>шарттық</w:t>
            </w:r>
            <w:r w:rsidRPr="00FF6730">
              <w:rPr>
                <w:rFonts w:cs="Arial"/>
                <w:spacing w:val="-4"/>
                <w:szCs w:val="18"/>
              </w:rPr>
              <w:t xml:space="preserve"> </w:t>
            </w:r>
            <w:r w:rsidRPr="00C90B4B">
              <w:rPr>
                <w:rFonts w:cs="Arial"/>
                <w:spacing w:val="-4"/>
                <w:szCs w:val="18"/>
                <w:lang w:val="ru-RU"/>
              </w:rPr>
              <w:t>пайыздық</w:t>
            </w:r>
            <w:r w:rsidRPr="00FF6730">
              <w:rPr>
                <w:rFonts w:cs="Arial"/>
                <w:spacing w:val="-4"/>
                <w:szCs w:val="18"/>
              </w:rPr>
              <w:t xml:space="preserve"> </w:t>
            </w:r>
            <w:r>
              <w:rPr>
                <w:rFonts w:cs="Arial"/>
                <w:spacing w:val="-4"/>
                <w:szCs w:val="18"/>
                <w:lang w:val="ru-RU"/>
              </w:rPr>
              <w:t>мөлшерлеме</w:t>
            </w:r>
            <w:r w:rsidRPr="00FF6730">
              <w:rPr>
                <w:rFonts w:cs="Arial"/>
                <w:spacing w:val="-4"/>
                <w:szCs w:val="18"/>
              </w:rPr>
              <w:t>: 0.1% - 5.5%)</w:t>
            </w:r>
          </w:p>
        </w:tc>
        <w:tc>
          <w:tcPr>
            <w:tcW w:w="1507" w:type="dxa"/>
            <w:vAlign w:val="bottom"/>
          </w:tcPr>
          <w:p w:rsidR="0099744E" w:rsidRPr="00C90B4B" w:rsidRDefault="0099744E" w:rsidP="00F03ED7">
            <w:pPr>
              <w:pStyle w:val="Tablenumbers1"/>
              <w:tabs>
                <w:tab w:val="clear" w:pos="1503"/>
                <w:tab w:val="decimal" w:pos="1308"/>
                <w:tab w:val="decimal" w:pos="1350"/>
              </w:tabs>
              <w:ind w:right="29"/>
              <w:jc w:val="right"/>
              <w:rPr>
                <w:rFonts w:cs="Arial"/>
                <w:szCs w:val="18"/>
                <w:lang w:val="ru-RU"/>
              </w:rPr>
            </w:pPr>
            <w:r w:rsidRPr="00C90B4B">
              <w:rPr>
                <w:rFonts w:cs="Arial"/>
                <w:szCs w:val="18"/>
                <w:lang w:val="ru-RU"/>
              </w:rPr>
              <w:t>102,446,602</w:t>
            </w:r>
          </w:p>
        </w:tc>
        <w:tc>
          <w:tcPr>
            <w:tcW w:w="1418" w:type="dxa"/>
            <w:vAlign w:val="bottom"/>
          </w:tcPr>
          <w:p w:rsidR="0099744E" w:rsidRPr="00C90B4B" w:rsidRDefault="0099744E" w:rsidP="00F03ED7">
            <w:pPr>
              <w:pStyle w:val="Tablenumbers1"/>
              <w:tabs>
                <w:tab w:val="clear" w:pos="1503"/>
                <w:tab w:val="decimal" w:pos="1194"/>
              </w:tabs>
              <w:ind w:right="112"/>
              <w:rPr>
                <w:rFonts w:cs="Arial"/>
                <w:szCs w:val="18"/>
                <w:lang w:val="ru-RU"/>
              </w:rPr>
            </w:pPr>
            <w:r w:rsidRPr="00C90B4B">
              <w:rPr>
                <w:rFonts w:cs="Arial"/>
                <w:szCs w:val="18"/>
                <w:lang w:val="ru-RU"/>
              </w:rPr>
              <w:t>-</w:t>
            </w:r>
          </w:p>
        </w:tc>
        <w:tc>
          <w:tcPr>
            <w:tcW w:w="1418" w:type="dxa"/>
            <w:vAlign w:val="bottom"/>
          </w:tcPr>
          <w:p w:rsidR="0099744E" w:rsidRPr="00C90B4B" w:rsidDel="004B5485" w:rsidRDefault="0099744E" w:rsidP="00F03ED7">
            <w:pPr>
              <w:pStyle w:val="Tablenumbers1"/>
              <w:tabs>
                <w:tab w:val="clear" w:pos="1503"/>
                <w:tab w:val="decimal" w:pos="1230"/>
                <w:tab w:val="decimal" w:pos="1308"/>
              </w:tabs>
              <w:ind w:right="29"/>
              <w:jc w:val="right"/>
              <w:rPr>
                <w:rFonts w:cs="Arial"/>
                <w:szCs w:val="18"/>
                <w:lang w:val="ru-RU"/>
              </w:rPr>
            </w:pPr>
            <w:r w:rsidRPr="00C90B4B">
              <w:rPr>
                <w:rFonts w:cs="Arial"/>
                <w:szCs w:val="18"/>
                <w:lang w:val="ru-RU"/>
              </w:rPr>
              <w:t>65</w:t>
            </w:r>
            <w:r>
              <w:rPr>
                <w:rFonts w:cs="Arial"/>
                <w:szCs w:val="18"/>
                <w:lang w:val="ru-RU"/>
              </w:rPr>
              <w:t>,</w:t>
            </w:r>
            <w:r w:rsidRPr="00C90B4B">
              <w:rPr>
                <w:rFonts w:cs="Arial"/>
                <w:szCs w:val="18"/>
                <w:lang w:val="ru-RU"/>
              </w:rPr>
              <w:t>527</w:t>
            </w:r>
            <w:r>
              <w:rPr>
                <w:rFonts w:cs="Arial"/>
                <w:szCs w:val="18"/>
                <w:lang w:val="ru-RU"/>
              </w:rPr>
              <w:t>,</w:t>
            </w:r>
            <w:r w:rsidRPr="00C90B4B">
              <w:rPr>
                <w:rFonts w:cs="Arial"/>
                <w:szCs w:val="18"/>
                <w:lang w:val="ru-RU"/>
              </w:rPr>
              <w:t>773</w:t>
            </w:r>
          </w:p>
        </w:tc>
      </w:tr>
      <w:tr w:rsidR="0099744E" w:rsidRPr="00C90B4B" w:rsidTr="00F03ED7">
        <w:trPr>
          <w:trHeight w:val="202"/>
        </w:trPr>
        <w:tc>
          <w:tcPr>
            <w:tcW w:w="5040" w:type="dxa"/>
            <w:vAlign w:val="bottom"/>
          </w:tcPr>
          <w:p w:rsidR="0099744E" w:rsidRPr="005304E1" w:rsidRDefault="0099744E" w:rsidP="00F03ED7">
            <w:pPr>
              <w:pStyle w:val="Tabletext"/>
              <w:ind w:left="144" w:hanging="86"/>
              <w:rPr>
                <w:rFonts w:ascii="Arial" w:hAnsi="Arial" w:cs="Arial"/>
                <w:szCs w:val="18"/>
              </w:rPr>
            </w:pPr>
            <w:r w:rsidRPr="00C90B4B">
              <w:rPr>
                <w:rFonts w:ascii="Arial" w:hAnsi="Arial" w:cs="Arial"/>
                <w:szCs w:val="18"/>
                <w:lang w:val="ru-RU"/>
              </w:rPr>
              <w:t>Субсидиялау</w:t>
            </w:r>
            <w:r w:rsidRPr="005304E1">
              <w:rPr>
                <w:rFonts w:ascii="Arial" w:hAnsi="Arial" w:cs="Arial"/>
                <w:szCs w:val="18"/>
              </w:rPr>
              <w:t xml:space="preserve"> </w:t>
            </w:r>
            <w:r w:rsidRPr="00C90B4B">
              <w:rPr>
                <w:rFonts w:ascii="Arial" w:hAnsi="Arial" w:cs="Arial"/>
                <w:szCs w:val="18"/>
                <w:lang w:val="ru-RU"/>
              </w:rPr>
              <w:t>бағдарламалары</w:t>
            </w:r>
            <w:r w:rsidRPr="005304E1">
              <w:rPr>
                <w:rFonts w:ascii="Arial" w:hAnsi="Arial" w:cs="Arial"/>
                <w:szCs w:val="18"/>
              </w:rPr>
              <w:t xml:space="preserve"> </w:t>
            </w:r>
            <w:r w:rsidRPr="00C90B4B">
              <w:rPr>
                <w:rFonts w:ascii="Arial" w:hAnsi="Arial" w:cs="Arial"/>
                <w:szCs w:val="18"/>
                <w:lang w:val="ru-RU"/>
              </w:rPr>
              <w:t>бойынша</w:t>
            </w:r>
            <w:r w:rsidRPr="005304E1">
              <w:rPr>
                <w:rFonts w:ascii="Arial" w:hAnsi="Arial" w:cs="Arial"/>
                <w:szCs w:val="18"/>
              </w:rPr>
              <w:t xml:space="preserve"> </w:t>
            </w:r>
            <w:r w:rsidRPr="00C90B4B">
              <w:rPr>
                <w:rFonts w:ascii="Arial" w:hAnsi="Arial" w:cs="Arial"/>
                <w:szCs w:val="18"/>
                <w:lang w:val="ru-RU"/>
              </w:rPr>
              <w:t>міндеттемелер</w:t>
            </w:r>
          </w:p>
          <w:p w:rsidR="0099744E" w:rsidRPr="005304E1" w:rsidRDefault="0099744E" w:rsidP="00F03ED7">
            <w:pPr>
              <w:pStyle w:val="Tabletext"/>
              <w:ind w:left="144" w:hanging="86"/>
              <w:rPr>
                <w:rFonts w:ascii="Arial" w:hAnsi="Arial" w:cs="Arial"/>
                <w:szCs w:val="18"/>
              </w:rPr>
            </w:pPr>
            <w:r w:rsidRPr="005304E1">
              <w:rPr>
                <w:rFonts w:ascii="Arial" w:hAnsi="Arial" w:cs="Arial"/>
                <w:spacing w:val="-4"/>
                <w:szCs w:val="18"/>
              </w:rPr>
              <w:t>(</w:t>
            </w:r>
            <w:r w:rsidRPr="00C90B4B">
              <w:rPr>
                <w:rFonts w:ascii="Arial" w:hAnsi="Arial" w:cs="Arial"/>
                <w:spacing w:val="-4"/>
                <w:szCs w:val="18"/>
                <w:lang w:val="ru-RU"/>
              </w:rPr>
              <w:t>шарттық</w:t>
            </w:r>
            <w:r w:rsidRPr="005304E1">
              <w:rPr>
                <w:rFonts w:ascii="Arial" w:hAnsi="Arial" w:cs="Arial"/>
                <w:spacing w:val="-4"/>
                <w:szCs w:val="18"/>
              </w:rPr>
              <w:t xml:space="preserve"> </w:t>
            </w:r>
            <w:r w:rsidRPr="00C90B4B">
              <w:rPr>
                <w:rFonts w:ascii="Arial" w:hAnsi="Arial" w:cs="Arial"/>
                <w:spacing w:val="-4"/>
                <w:szCs w:val="18"/>
                <w:lang w:val="ru-RU"/>
              </w:rPr>
              <w:t>пайыздық</w:t>
            </w:r>
            <w:r w:rsidRPr="005304E1">
              <w:rPr>
                <w:rFonts w:ascii="Arial" w:hAnsi="Arial" w:cs="Arial"/>
                <w:spacing w:val="-4"/>
                <w:szCs w:val="18"/>
              </w:rPr>
              <w:t xml:space="preserve"> </w:t>
            </w:r>
            <w:r>
              <w:rPr>
                <w:rFonts w:ascii="Arial" w:hAnsi="Arial" w:cs="Arial"/>
                <w:spacing w:val="-4"/>
                <w:szCs w:val="18"/>
                <w:lang w:val="ru-RU"/>
              </w:rPr>
              <w:t>мөлшерлеме</w:t>
            </w:r>
            <w:r w:rsidRPr="005304E1">
              <w:rPr>
                <w:rFonts w:ascii="Arial" w:hAnsi="Arial" w:cs="Arial"/>
                <w:spacing w:val="-4"/>
                <w:szCs w:val="18"/>
              </w:rPr>
              <w:t>: 0%)</w:t>
            </w:r>
          </w:p>
        </w:tc>
        <w:tc>
          <w:tcPr>
            <w:tcW w:w="1507" w:type="dxa"/>
            <w:vAlign w:val="bottom"/>
          </w:tcPr>
          <w:p w:rsidR="0099744E" w:rsidRPr="00C90B4B" w:rsidRDefault="0099744E" w:rsidP="00F03ED7">
            <w:pPr>
              <w:pStyle w:val="Tablenumbers1"/>
              <w:tabs>
                <w:tab w:val="clear" w:pos="1503"/>
                <w:tab w:val="decimal" w:pos="1308"/>
                <w:tab w:val="decimal" w:pos="1350"/>
              </w:tabs>
              <w:ind w:right="29"/>
              <w:jc w:val="right"/>
              <w:rPr>
                <w:rFonts w:cs="Arial"/>
                <w:szCs w:val="18"/>
                <w:lang w:val="ru-RU"/>
              </w:rPr>
            </w:pPr>
            <w:r w:rsidRPr="00C90B4B">
              <w:rPr>
                <w:rFonts w:cs="Arial"/>
                <w:szCs w:val="18"/>
                <w:lang w:val="ru-RU"/>
              </w:rPr>
              <w:t>-</w:t>
            </w:r>
          </w:p>
        </w:tc>
        <w:tc>
          <w:tcPr>
            <w:tcW w:w="1418" w:type="dxa"/>
            <w:vAlign w:val="bottom"/>
          </w:tcPr>
          <w:p w:rsidR="0099744E" w:rsidRPr="00C90B4B" w:rsidRDefault="0099744E" w:rsidP="00F03ED7">
            <w:pPr>
              <w:pStyle w:val="Tablenumbers1"/>
              <w:tabs>
                <w:tab w:val="clear" w:pos="1503"/>
                <w:tab w:val="decimal" w:pos="1194"/>
              </w:tabs>
              <w:ind w:right="112"/>
              <w:rPr>
                <w:rFonts w:cs="Arial"/>
                <w:szCs w:val="18"/>
                <w:lang w:val="ru-RU"/>
              </w:rPr>
            </w:pPr>
            <w:r w:rsidRPr="00C90B4B">
              <w:rPr>
                <w:rFonts w:cs="Arial"/>
                <w:szCs w:val="18"/>
                <w:lang w:val="ru-RU"/>
              </w:rPr>
              <w:t>-</w:t>
            </w:r>
          </w:p>
        </w:tc>
        <w:tc>
          <w:tcPr>
            <w:tcW w:w="1418" w:type="dxa"/>
            <w:vAlign w:val="bottom"/>
          </w:tcPr>
          <w:p w:rsidR="0099744E" w:rsidRPr="00C90B4B" w:rsidRDefault="0099744E" w:rsidP="00F03ED7">
            <w:pPr>
              <w:pStyle w:val="Tablenumbers1"/>
              <w:tabs>
                <w:tab w:val="clear" w:pos="1503"/>
                <w:tab w:val="decimal" w:pos="1230"/>
                <w:tab w:val="decimal" w:pos="1308"/>
              </w:tabs>
              <w:ind w:right="29"/>
              <w:jc w:val="right"/>
              <w:rPr>
                <w:rFonts w:cs="Arial"/>
                <w:szCs w:val="18"/>
                <w:lang w:val="ru-RU"/>
              </w:rPr>
            </w:pPr>
            <w:r w:rsidRPr="00C90B4B">
              <w:rPr>
                <w:rFonts w:cs="Arial"/>
                <w:szCs w:val="18"/>
                <w:lang w:val="ru-RU"/>
              </w:rPr>
              <w:t>175</w:t>
            </w:r>
            <w:r>
              <w:rPr>
                <w:rFonts w:cs="Arial"/>
                <w:szCs w:val="18"/>
                <w:lang w:val="ru-RU"/>
              </w:rPr>
              <w:t>,</w:t>
            </w:r>
            <w:r w:rsidRPr="00C90B4B">
              <w:rPr>
                <w:rFonts w:cs="Arial"/>
                <w:szCs w:val="18"/>
                <w:lang w:val="ru-RU"/>
              </w:rPr>
              <w:t>714</w:t>
            </w:r>
          </w:p>
        </w:tc>
      </w:tr>
      <w:tr w:rsidR="0099744E" w:rsidRPr="00C90B4B" w:rsidTr="00F03ED7">
        <w:trPr>
          <w:trHeight w:val="202"/>
        </w:trPr>
        <w:tc>
          <w:tcPr>
            <w:tcW w:w="5040" w:type="dxa"/>
            <w:vAlign w:val="bottom"/>
          </w:tcPr>
          <w:p w:rsidR="0099744E" w:rsidRPr="00C90B4B" w:rsidRDefault="0099744E" w:rsidP="00F03ED7">
            <w:pPr>
              <w:pStyle w:val="Tabletext"/>
              <w:ind w:left="144" w:hanging="86"/>
              <w:rPr>
                <w:rFonts w:ascii="Arial" w:hAnsi="Arial" w:cs="Arial"/>
                <w:szCs w:val="18"/>
                <w:lang w:val="ru-RU"/>
              </w:rPr>
            </w:pPr>
            <w:r w:rsidRPr="00C90B4B">
              <w:rPr>
                <w:rFonts w:ascii="Arial" w:hAnsi="Arial" w:cs="Arial"/>
                <w:szCs w:val="18"/>
                <w:lang w:val="ru-RU"/>
              </w:rPr>
              <w:t>Кейінге қалдырылған салық міндеттемесі</w:t>
            </w:r>
          </w:p>
        </w:tc>
        <w:tc>
          <w:tcPr>
            <w:tcW w:w="1507" w:type="dxa"/>
            <w:vAlign w:val="bottom"/>
          </w:tcPr>
          <w:p w:rsidR="0099744E" w:rsidRPr="00C90B4B" w:rsidRDefault="0099744E" w:rsidP="00F03ED7">
            <w:pPr>
              <w:pStyle w:val="Tablenumbers1"/>
              <w:tabs>
                <w:tab w:val="clear" w:pos="1503"/>
                <w:tab w:val="decimal" w:pos="1308"/>
                <w:tab w:val="decimal" w:pos="1350"/>
              </w:tabs>
              <w:ind w:right="29"/>
              <w:jc w:val="right"/>
              <w:rPr>
                <w:rFonts w:cs="Arial"/>
                <w:szCs w:val="18"/>
                <w:lang w:val="ru-RU"/>
              </w:rPr>
            </w:pPr>
            <w:r w:rsidRPr="00C90B4B">
              <w:rPr>
                <w:rFonts w:cs="Arial"/>
                <w:szCs w:val="18"/>
                <w:lang w:val="ru-RU"/>
              </w:rPr>
              <w:t>-</w:t>
            </w:r>
          </w:p>
        </w:tc>
        <w:tc>
          <w:tcPr>
            <w:tcW w:w="1418" w:type="dxa"/>
            <w:vAlign w:val="bottom"/>
          </w:tcPr>
          <w:p w:rsidR="0099744E" w:rsidRPr="00C90B4B" w:rsidRDefault="0099744E" w:rsidP="00F03ED7">
            <w:pPr>
              <w:pStyle w:val="Tablenumbers1"/>
              <w:tabs>
                <w:tab w:val="clear" w:pos="1503"/>
                <w:tab w:val="decimal" w:pos="1194"/>
              </w:tabs>
              <w:ind w:right="112"/>
              <w:rPr>
                <w:rFonts w:cs="Arial"/>
                <w:szCs w:val="18"/>
                <w:lang w:val="ru-RU"/>
              </w:rPr>
            </w:pPr>
            <w:r w:rsidRPr="00C90B4B">
              <w:rPr>
                <w:rFonts w:cs="Arial"/>
                <w:szCs w:val="18"/>
                <w:lang w:val="ru-RU"/>
              </w:rPr>
              <w:t>-</w:t>
            </w:r>
          </w:p>
        </w:tc>
        <w:tc>
          <w:tcPr>
            <w:tcW w:w="1418" w:type="dxa"/>
            <w:vAlign w:val="bottom"/>
          </w:tcPr>
          <w:p w:rsidR="0099744E" w:rsidRPr="00C90B4B" w:rsidRDefault="0099744E" w:rsidP="00F03ED7">
            <w:pPr>
              <w:pStyle w:val="Tablenumbers1"/>
              <w:tabs>
                <w:tab w:val="clear" w:pos="1503"/>
                <w:tab w:val="decimal" w:pos="1230"/>
                <w:tab w:val="decimal" w:pos="1308"/>
              </w:tabs>
              <w:ind w:right="29"/>
              <w:jc w:val="right"/>
              <w:rPr>
                <w:rFonts w:cs="Arial"/>
                <w:szCs w:val="18"/>
                <w:lang w:val="ru-RU"/>
              </w:rPr>
            </w:pPr>
            <w:r w:rsidRPr="00647D59">
              <w:rPr>
                <w:rFonts w:cs="Arial"/>
                <w:szCs w:val="18"/>
                <w:lang w:val="ru-RU"/>
              </w:rPr>
              <w:t>1,835,530</w:t>
            </w:r>
          </w:p>
        </w:tc>
      </w:tr>
      <w:tr w:rsidR="0099744E" w:rsidRPr="00C90B4B" w:rsidTr="00F03ED7">
        <w:trPr>
          <w:trHeight w:val="202"/>
        </w:trPr>
        <w:tc>
          <w:tcPr>
            <w:tcW w:w="5040" w:type="dxa"/>
            <w:vAlign w:val="bottom"/>
          </w:tcPr>
          <w:p w:rsidR="0099744E" w:rsidRPr="00C90B4B" w:rsidRDefault="0099744E" w:rsidP="00F03ED7">
            <w:pPr>
              <w:pStyle w:val="Tabletext"/>
              <w:ind w:left="144" w:hanging="86"/>
              <w:rPr>
                <w:rFonts w:ascii="Arial" w:hAnsi="Arial" w:cs="Arial"/>
                <w:szCs w:val="18"/>
                <w:lang w:val="ru-RU"/>
              </w:rPr>
            </w:pPr>
            <w:r>
              <w:rPr>
                <w:rFonts w:ascii="Arial" w:hAnsi="Arial" w:cs="Arial"/>
                <w:szCs w:val="18"/>
                <w:lang w:val="ru-RU"/>
              </w:rPr>
              <w:t>Өзге де</w:t>
            </w:r>
            <w:r w:rsidRPr="00C90B4B">
              <w:rPr>
                <w:rFonts w:ascii="Arial" w:hAnsi="Arial" w:cs="Arial"/>
                <w:szCs w:val="18"/>
                <w:lang w:val="ru-RU"/>
              </w:rPr>
              <w:t xml:space="preserve"> қаржылық міндеттемелер</w:t>
            </w:r>
          </w:p>
        </w:tc>
        <w:tc>
          <w:tcPr>
            <w:tcW w:w="1507" w:type="dxa"/>
            <w:vAlign w:val="bottom"/>
          </w:tcPr>
          <w:p w:rsidR="0099744E" w:rsidRPr="00C90B4B" w:rsidRDefault="0099744E" w:rsidP="00F03ED7">
            <w:pPr>
              <w:pStyle w:val="Tablenumbers1"/>
              <w:tabs>
                <w:tab w:val="clear" w:pos="1503"/>
                <w:tab w:val="decimal" w:pos="1308"/>
                <w:tab w:val="decimal" w:pos="1350"/>
              </w:tabs>
              <w:ind w:right="29"/>
              <w:jc w:val="right"/>
              <w:rPr>
                <w:rFonts w:cs="Arial"/>
                <w:szCs w:val="18"/>
                <w:lang w:val="ru-RU"/>
              </w:rPr>
            </w:pPr>
            <w:r w:rsidRPr="00C90B4B">
              <w:rPr>
                <w:rFonts w:cs="Arial"/>
                <w:szCs w:val="18"/>
                <w:lang w:val="ru-RU"/>
              </w:rPr>
              <w:t>-</w:t>
            </w:r>
          </w:p>
        </w:tc>
        <w:tc>
          <w:tcPr>
            <w:tcW w:w="1418" w:type="dxa"/>
            <w:vAlign w:val="bottom"/>
          </w:tcPr>
          <w:p w:rsidR="0099744E" w:rsidRPr="00C90B4B" w:rsidRDefault="0099744E" w:rsidP="00F03ED7">
            <w:pPr>
              <w:pStyle w:val="Tablenumbers1"/>
              <w:tabs>
                <w:tab w:val="clear" w:pos="1503"/>
                <w:tab w:val="decimal" w:pos="1194"/>
              </w:tabs>
              <w:ind w:right="112"/>
              <w:rPr>
                <w:rFonts w:cs="Arial"/>
                <w:szCs w:val="18"/>
                <w:lang w:val="ru-RU"/>
              </w:rPr>
            </w:pPr>
            <w:r w:rsidRPr="00C90B4B">
              <w:rPr>
                <w:rFonts w:cs="Arial"/>
                <w:szCs w:val="18"/>
                <w:lang w:val="ru-RU"/>
              </w:rPr>
              <w:t>59,930</w:t>
            </w:r>
          </w:p>
        </w:tc>
        <w:tc>
          <w:tcPr>
            <w:tcW w:w="1418" w:type="dxa"/>
            <w:vAlign w:val="bottom"/>
          </w:tcPr>
          <w:p w:rsidR="0099744E" w:rsidRPr="00C90B4B" w:rsidRDefault="0099744E" w:rsidP="00F03ED7">
            <w:pPr>
              <w:pStyle w:val="Tablenumbers1"/>
              <w:tabs>
                <w:tab w:val="clear" w:pos="1503"/>
                <w:tab w:val="decimal" w:pos="1230"/>
                <w:tab w:val="decimal" w:pos="1308"/>
              </w:tabs>
              <w:ind w:right="29"/>
              <w:jc w:val="right"/>
              <w:rPr>
                <w:rFonts w:cs="Arial"/>
                <w:szCs w:val="18"/>
                <w:lang w:val="ru-RU"/>
              </w:rPr>
            </w:pPr>
            <w:r w:rsidRPr="00C90B4B">
              <w:rPr>
                <w:rFonts w:cs="Arial"/>
                <w:szCs w:val="18"/>
                <w:lang w:val="ru-RU"/>
              </w:rPr>
              <w:t>-</w:t>
            </w:r>
          </w:p>
        </w:tc>
      </w:tr>
      <w:tr w:rsidR="0099744E" w:rsidRPr="00A4163C" w:rsidTr="00F03ED7">
        <w:trPr>
          <w:trHeight w:val="202"/>
        </w:trPr>
        <w:tc>
          <w:tcPr>
            <w:tcW w:w="5040" w:type="dxa"/>
            <w:vAlign w:val="bottom"/>
          </w:tcPr>
          <w:p w:rsidR="0099744E" w:rsidRPr="00C90B4B" w:rsidRDefault="0099744E" w:rsidP="00F03ED7">
            <w:pPr>
              <w:pStyle w:val="Tabletext"/>
              <w:ind w:left="144" w:hanging="86"/>
              <w:rPr>
                <w:rFonts w:ascii="Arial" w:hAnsi="Arial" w:cs="Arial"/>
                <w:szCs w:val="18"/>
                <w:lang w:val="ru-RU"/>
              </w:rPr>
            </w:pPr>
            <w:r w:rsidRPr="00C90B4B">
              <w:rPr>
                <w:rFonts w:ascii="Arial" w:hAnsi="Arial" w:cs="Arial"/>
                <w:szCs w:val="18"/>
                <w:lang w:val="ru-RU"/>
              </w:rPr>
              <w:t>Өзге міндеттемелер</w:t>
            </w:r>
          </w:p>
        </w:tc>
        <w:tc>
          <w:tcPr>
            <w:tcW w:w="1507" w:type="dxa"/>
            <w:vAlign w:val="bottom"/>
          </w:tcPr>
          <w:p w:rsidR="0099744E" w:rsidRPr="00C90B4B" w:rsidRDefault="0099744E" w:rsidP="00F03ED7">
            <w:pPr>
              <w:pStyle w:val="Tablenumbers1"/>
              <w:tabs>
                <w:tab w:val="clear" w:pos="1503"/>
                <w:tab w:val="decimal" w:pos="1308"/>
                <w:tab w:val="decimal" w:pos="1350"/>
              </w:tabs>
              <w:ind w:right="29"/>
              <w:jc w:val="right"/>
              <w:rPr>
                <w:rFonts w:cs="Arial"/>
                <w:szCs w:val="18"/>
                <w:lang w:val="ru-RU"/>
              </w:rPr>
            </w:pPr>
            <w:r w:rsidRPr="00C90B4B">
              <w:rPr>
                <w:rFonts w:cs="Arial"/>
                <w:szCs w:val="18"/>
                <w:lang w:val="ru-RU"/>
              </w:rPr>
              <w:t>-</w:t>
            </w:r>
          </w:p>
        </w:tc>
        <w:tc>
          <w:tcPr>
            <w:tcW w:w="1418" w:type="dxa"/>
            <w:vAlign w:val="bottom"/>
          </w:tcPr>
          <w:p w:rsidR="0099744E" w:rsidRPr="00C90B4B" w:rsidRDefault="0099744E" w:rsidP="00F03ED7">
            <w:pPr>
              <w:pStyle w:val="Tablenumbers1"/>
              <w:tabs>
                <w:tab w:val="clear" w:pos="1503"/>
                <w:tab w:val="decimal" w:pos="1194"/>
              </w:tabs>
              <w:ind w:right="112"/>
              <w:rPr>
                <w:rFonts w:cs="Arial"/>
                <w:szCs w:val="18"/>
                <w:lang w:val="ru-RU"/>
              </w:rPr>
            </w:pPr>
            <w:r w:rsidRPr="00C90B4B">
              <w:rPr>
                <w:rFonts w:cs="Arial"/>
                <w:szCs w:val="18"/>
                <w:lang w:val="ru-RU"/>
              </w:rPr>
              <w:t>15</w:t>
            </w:r>
          </w:p>
        </w:tc>
        <w:tc>
          <w:tcPr>
            <w:tcW w:w="1418" w:type="dxa"/>
            <w:vAlign w:val="bottom"/>
          </w:tcPr>
          <w:p w:rsidR="0099744E" w:rsidRPr="00A4163C" w:rsidDel="004B5485" w:rsidRDefault="0099744E" w:rsidP="00F03ED7">
            <w:pPr>
              <w:pStyle w:val="Tablenumbers1"/>
              <w:tabs>
                <w:tab w:val="clear" w:pos="1503"/>
                <w:tab w:val="decimal" w:pos="1230"/>
                <w:tab w:val="decimal" w:pos="1308"/>
              </w:tabs>
              <w:ind w:right="29"/>
              <w:jc w:val="right"/>
              <w:rPr>
                <w:rFonts w:cs="Arial"/>
                <w:szCs w:val="18"/>
                <w:lang w:val="ru-RU"/>
              </w:rPr>
            </w:pPr>
            <w:r w:rsidRPr="00C90B4B">
              <w:rPr>
                <w:rFonts w:cs="Arial"/>
                <w:szCs w:val="18"/>
                <w:lang w:val="ru-RU"/>
              </w:rPr>
              <w:t>145</w:t>
            </w:r>
            <w:r>
              <w:rPr>
                <w:rFonts w:cs="Arial"/>
                <w:szCs w:val="18"/>
                <w:lang w:val="ru-RU"/>
              </w:rPr>
              <w:t>,</w:t>
            </w:r>
            <w:r w:rsidRPr="00C90B4B">
              <w:rPr>
                <w:rFonts w:cs="Arial"/>
                <w:szCs w:val="18"/>
                <w:lang w:val="ru-RU"/>
              </w:rPr>
              <w:t>288</w:t>
            </w:r>
          </w:p>
        </w:tc>
      </w:tr>
      <w:tr w:rsidR="0099744E" w:rsidRPr="00A4163C" w:rsidTr="00F03ED7">
        <w:trPr>
          <w:trHeight w:val="202"/>
        </w:trPr>
        <w:tc>
          <w:tcPr>
            <w:tcW w:w="5040" w:type="dxa"/>
            <w:vAlign w:val="bottom"/>
          </w:tcPr>
          <w:p w:rsidR="0099744E" w:rsidRPr="00A4163C" w:rsidRDefault="0099744E" w:rsidP="00F03ED7">
            <w:pPr>
              <w:pStyle w:val="Tabletext"/>
              <w:ind w:left="144" w:hanging="86"/>
              <w:rPr>
                <w:rFonts w:ascii="Arial" w:hAnsi="Arial" w:cs="Arial"/>
                <w:szCs w:val="18"/>
                <w:lang w:val="ru-RU"/>
              </w:rPr>
            </w:pPr>
          </w:p>
        </w:tc>
        <w:tc>
          <w:tcPr>
            <w:tcW w:w="1507" w:type="dxa"/>
            <w:vAlign w:val="bottom"/>
          </w:tcPr>
          <w:p w:rsidR="0099744E" w:rsidRPr="00A4163C" w:rsidRDefault="0099744E" w:rsidP="00F03ED7">
            <w:pPr>
              <w:pStyle w:val="Tablenumbers1"/>
              <w:tabs>
                <w:tab w:val="clear" w:pos="1503"/>
                <w:tab w:val="decimal" w:pos="1308"/>
                <w:tab w:val="decimal" w:pos="1530"/>
              </w:tabs>
              <w:ind w:right="29"/>
              <w:jc w:val="right"/>
              <w:rPr>
                <w:rFonts w:cs="Arial"/>
                <w:szCs w:val="18"/>
                <w:lang w:val="ru-RU"/>
              </w:rPr>
            </w:pPr>
          </w:p>
        </w:tc>
        <w:tc>
          <w:tcPr>
            <w:tcW w:w="1418" w:type="dxa"/>
            <w:vAlign w:val="bottom"/>
          </w:tcPr>
          <w:p w:rsidR="0099744E" w:rsidRPr="00A4163C" w:rsidRDefault="0099744E" w:rsidP="00F03ED7">
            <w:pPr>
              <w:pStyle w:val="Tablenumbers1"/>
              <w:tabs>
                <w:tab w:val="clear" w:pos="1503"/>
                <w:tab w:val="decimal" w:pos="1230"/>
                <w:tab w:val="decimal" w:pos="1308"/>
              </w:tabs>
              <w:ind w:right="29"/>
              <w:jc w:val="right"/>
              <w:rPr>
                <w:rFonts w:cs="Arial"/>
                <w:szCs w:val="18"/>
                <w:lang w:val="ru-RU"/>
              </w:rPr>
            </w:pPr>
          </w:p>
        </w:tc>
        <w:tc>
          <w:tcPr>
            <w:tcW w:w="1418" w:type="dxa"/>
            <w:vAlign w:val="bottom"/>
          </w:tcPr>
          <w:p w:rsidR="0099744E" w:rsidRPr="00A4163C" w:rsidRDefault="0099744E" w:rsidP="00F03ED7">
            <w:pPr>
              <w:pStyle w:val="Tablenumbers1"/>
              <w:tabs>
                <w:tab w:val="clear" w:pos="1503"/>
                <w:tab w:val="decimal" w:pos="1230"/>
                <w:tab w:val="decimal" w:pos="1308"/>
              </w:tabs>
              <w:ind w:right="29"/>
              <w:jc w:val="right"/>
              <w:rPr>
                <w:rFonts w:cs="Arial"/>
                <w:szCs w:val="18"/>
                <w:lang w:val="ru-RU"/>
              </w:rPr>
            </w:pPr>
          </w:p>
        </w:tc>
      </w:tr>
      <w:tr w:rsidR="0099744E" w:rsidRPr="00A4163C" w:rsidTr="00F03ED7">
        <w:trPr>
          <w:trHeight w:hRule="exact" w:val="86"/>
        </w:trPr>
        <w:tc>
          <w:tcPr>
            <w:tcW w:w="5040" w:type="dxa"/>
            <w:tcBorders>
              <w:bottom w:val="single" w:sz="12" w:space="0" w:color="auto"/>
            </w:tcBorders>
            <w:vAlign w:val="bottom"/>
          </w:tcPr>
          <w:p w:rsidR="0099744E" w:rsidRPr="00A4163C" w:rsidRDefault="0099744E" w:rsidP="00F03ED7">
            <w:pPr>
              <w:pStyle w:val="Tabletext"/>
              <w:ind w:left="144" w:hanging="86"/>
              <w:rPr>
                <w:rFonts w:ascii="Arial" w:hAnsi="Arial" w:cs="Arial"/>
                <w:szCs w:val="18"/>
                <w:lang w:val="ru-RU"/>
              </w:rPr>
            </w:pPr>
          </w:p>
        </w:tc>
        <w:tc>
          <w:tcPr>
            <w:tcW w:w="1507" w:type="dxa"/>
            <w:tcBorders>
              <w:bottom w:val="single" w:sz="12" w:space="0" w:color="auto"/>
            </w:tcBorders>
            <w:vAlign w:val="bottom"/>
          </w:tcPr>
          <w:p w:rsidR="0099744E" w:rsidRPr="00A4163C" w:rsidRDefault="0099744E" w:rsidP="00F03ED7">
            <w:pPr>
              <w:pStyle w:val="Tablenumbers1"/>
              <w:tabs>
                <w:tab w:val="clear" w:pos="1503"/>
                <w:tab w:val="decimal" w:pos="1308"/>
                <w:tab w:val="decimal" w:pos="1418"/>
              </w:tabs>
              <w:ind w:right="29"/>
              <w:jc w:val="right"/>
              <w:rPr>
                <w:rFonts w:cs="Arial"/>
                <w:szCs w:val="18"/>
                <w:lang w:val="ru-RU"/>
              </w:rPr>
            </w:pPr>
          </w:p>
        </w:tc>
        <w:tc>
          <w:tcPr>
            <w:tcW w:w="1418" w:type="dxa"/>
            <w:tcBorders>
              <w:bottom w:val="single" w:sz="12" w:space="0" w:color="auto"/>
            </w:tcBorders>
            <w:vAlign w:val="bottom"/>
          </w:tcPr>
          <w:p w:rsidR="0099744E" w:rsidRPr="00A4163C" w:rsidRDefault="0099744E" w:rsidP="00F03ED7">
            <w:pPr>
              <w:pStyle w:val="Tablenumbers1"/>
              <w:tabs>
                <w:tab w:val="clear" w:pos="1503"/>
                <w:tab w:val="decimal" w:pos="1308"/>
                <w:tab w:val="decimal" w:pos="1418"/>
              </w:tabs>
              <w:ind w:right="29"/>
              <w:jc w:val="right"/>
              <w:rPr>
                <w:rFonts w:cs="Arial"/>
                <w:szCs w:val="18"/>
                <w:lang w:val="ru-RU"/>
              </w:rPr>
            </w:pPr>
          </w:p>
        </w:tc>
        <w:tc>
          <w:tcPr>
            <w:tcW w:w="1418" w:type="dxa"/>
            <w:tcBorders>
              <w:bottom w:val="single" w:sz="12" w:space="0" w:color="auto"/>
            </w:tcBorders>
          </w:tcPr>
          <w:p w:rsidR="0099744E" w:rsidRPr="00A4163C" w:rsidRDefault="0099744E" w:rsidP="00F03ED7">
            <w:pPr>
              <w:pStyle w:val="Tablenumbers1"/>
              <w:tabs>
                <w:tab w:val="clear" w:pos="1503"/>
                <w:tab w:val="decimal" w:pos="1308"/>
                <w:tab w:val="decimal" w:pos="1384"/>
              </w:tabs>
              <w:ind w:right="29"/>
              <w:jc w:val="right"/>
              <w:rPr>
                <w:rFonts w:cs="Arial"/>
                <w:szCs w:val="18"/>
                <w:lang w:val="ru-RU"/>
              </w:rPr>
            </w:pPr>
          </w:p>
        </w:tc>
      </w:tr>
    </w:tbl>
    <w:p w:rsidR="0099744E" w:rsidRPr="00A4163C" w:rsidRDefault="0099744E" w:rsidP="0099744E">
      <w:pPr>
        <w:tabs>
          <w:tab w:val="right" w:pos="9214"/>
        </w:tabs>
        <w:spacing w:before="240"/>
        <w:rPr>
          <w:rFonts w:cs="Arial"/>
          <w:lang w:val="ru-RU"/>
        </w:rPr>
      </w:pPr>
    </w:p>
    <w:p w:rsidR="0099744E" w:rsidRPr="0099744E" w:rsidRDefault="0099744E" w:rsidP="0099744E">
      <w:pPr>
        <w:pStyle w:val="ABC-paragrahinNotes"/>
        <w:rPr>
          <w:rFonts w:ascii="Arial" w:eastAsia="Arial Unicode MS" w:hAnsi="Arial" w:cs="Arial"/>
          <w:sz w:val="18"/>
          <w:lang w:val="ru-RU"/>
        </w:rPr>
      </w:pPr>
      <w:r w:rsidRPr="00CA5BB2">
        <w:rPr>
          <w:rFonts w:ascii="Arial" w:hAnsi="Arial" w:cs="Arial"/>
          <w:sz w:val="18"/>
          <w:szCs w:val="18"/>
          <w:lang w:val="ru-RU"/>
        </w:rPr>
        <w:t>Өзге</w:t>
      </w:r>
      <w:r w:rsidRPr="0099744E">
        <w:rPr>
          <w:rFonts w:ascii="Arial" w:hAnsi="Arial" w:cs="Arial"/>
          <w:sz w:val="18"/>
          <w:szCs w:val="18"/>
          <w:lang w:val="ru-RU"/>
        </w:rPr>
        <w:t xml:space="preserve"> </w:t>
      </w:r>
      <w:r w:rsidRPr="00CA5BB2">
        <w:rPr>
          <w:rFonts w:ascii="Arial" w:hAnsi="Arial" w:cs="Arial"/>
          <w:sz w:val="18"/>
          <w:szCs w:val="18"/>
          <w:lang w:val="ru-RU"/>
        </w:rPr>
        <w:t>де</w:t>
      </w:r>
      <w:r w:rsidRPr="0099744E">
        <w:rPr>
          <w:rFonts w:ascii="Arial" w:hAnsi="Arial" w:cs="Arial"/>
          <w:sz w:val="18"/>
          <w:szCs w:val="18"/>
          <w:lang w:val="ru-RU"/>
        </w:rPr>
        <w:t xml:space="preserve"> </w:t>
      </w:r>
      <w:r w:rsidRPr="00CA5BB2">
        <w:rPr>
          <w:rFonts w:ascii="Arial" w:hAnsi="Arial" w:cs="Arial"/>
          <w:sz w:val="18"/>
          <w:szCs w:val="18"/>
          <w:lang w:val="ru-RU"/>
        </w:rPr>
        <w:t>байланысты</w:t>
      </w:r>
      <w:r w:rsidRPr="0099744E">
        <w:rPr>
          <w:rFonts w:ascii="Arial" w:hAnsi="Arial" w:cs="Arial"/>
          <w:sz w:val="18"/>
          <w:szCs w:val="18"/>
          <w:lang w:val="ru-RU"/>
        </w:rPr>
        <w:t xml:space="preserve"> </w:t>
      </w:r>
      <w:r w:rsidRPr="00CA5BB2">
        <w:rPr>
          <w:rFonts w:ascii="Arial" w:hAnsi="Arial" w:cs="Arial"/>
          <w:sz w:val="18"/>
          <w:szCs w:val="18"/>
          <w:lang w:val="ru-RU"/>
        </w:rPr>
        <w:t>тараптар</w:t>
      </w:r>
      <w:r w:rsidRPr="0099744E">
        <w:rPr>
          <w:rFonts w:ascii="Arial" w:hAnsi="Arial" w:cs="Arial"/>
          <w:sz w:val="18"/>
          <w:szCs w:val="18"/>
          <w:lang w:val="ru-RU"/>
        </w:rPr>
        <w:t xml:space="preserve"> </w:t>
      </w:r>
      <w:r w:rsidRPr="00CA5BB2">
        <w:rPr>
          <w:rFonts w:ascii="Arial" w:hAnsi="Arial" w:cs="Arial"/>
          <w:sz w:val="18"/>
          <w:szCs w:val="18"/>
          <w:lang w:val="ru-RU"/>
        </w:rPr>
        <w:t>Қазақстан</w:t>
      </w:r>
      <w:r w:rsidRPr="0099744E">
        <w:rPr>
          <w:rFonts w:ascii="Arial" w:hAnsi="Arial" w:cs="Arial"/>
          <w:sz w:val="18"/>
          <w:szCs w:val="18"/>
          <w:lang w:val="ru-RU"/>
        </w:rPr>
        <w:t xml:space="preserve"> </w:t>
      </w:r>
      <w:r w:rsidRPr="00CA5BB2">
        <w:rPr>
          <w:rFonts w:ascii="Arial" w:hAnsi="Arial" w:cs="Arial"/>
          <w:sz w:val="18"/>
          <w:szCs w:val="18"/>
          <w:lang w:val="ru-RU"/>
        </w:rPr>
        <w:t>Республикасының</w:t>
      </w:r>
      <w:r w:rsidRPr="0099744E">
        <w:rPr>
          <w:rFonts w:ascii="Arial" w:hAnsi="Arial" w:cs="Arial"/>
          <w:sz w:val="18"/>
          <w:szCs w:val="18"/>
          <w:lang w:val="ru-RU"/>
        </w:rPr>
        <w:t xml:space="preserve"> </w:t>
      </w:r>
      <w:r w:rsidRPr="00CA5BB2">
        <w:rPr>
          <w:rFonts w:ascii="Arial" w:hAnsi="Arial" w:cs="Arial"/>
          <w:sz w:val="18"/>
          <w:szCs w:val="18"/>
          <w:lang w:val="ru-RU"/>
        </w:rPr>
        <w:t>Үкіметін</w:t>
      </w:r>
      <w:r w:rsidRPr="0099744E">
        <w:rPr>
          <w:rFonts w:ascii="Arial" w:hAnsi="Arial" w:cs="Arial"/>
          <w:sz w:val="18"/>
          <w:szCs w:val="18"/>
          <w:lang w:val="ru-RU"/>
        </w:rPr>
        <w:t xml:space="preserve">, </w:t>
      </w:r>
      <w:r w:rsidRPr="00CA5BB2">
        <w:rPr>
          <w:rFonts w:ascii="Arial" w:hAnsi="Arial" w:cs="Arial"/>
          <w:sz w:val="18"/>
          <w:szCs w:val="18"/>
          <w:lang w:val="ru-RU"/>
        </w:rPr>
        <w:t>мемлекеттік</w:t>
      </w:r>
      <w:r w:rsidRPr="0099744E">
        <w:rPr>
          <w:rFonts w:ascii="Arial" w:hAnsi="Arial" w:cs="Arial"/>
          <w:sz w:val="18"/>
          <w:szCs w:val="18"/>
          <w:lang w:val="ru-RU"/>
        </w:rPr>
        <w:t xml:space="preserve"> </w:t>
      </w:r>
      <w:r w:rsidRPr="00CA5BB2">
        <w:rPr>
          <w:rFonts w:ascii="Arial" w:hAnsi="Arial" w:cs="Arial"/>
          <w:sz w:val="18"/>
          <w:szCs w:val="18"/>
          <w:lang w:val="ru-RU"/>
        </w:rPr>
        <w:t>және</w:t>
      </w:r>
      <w:r w:rsidRPr="0099744E">
        <w:rPr>
          <w:rFonts w:ascii="Arial" w:hAnsi="Arial" w:cs="Arial"/>
          <w:sz w:val="18"/>
          <w:szCs w:val="18"/>
          <w:lang w:val="ru-RU"/>
        </w:rPr>
        <w:t xml:space="preserve"> </w:t>
      </w:r>
      <w:r w:rsidRPr="00CA5BB2">
        <w:rPr>
          <w:rFonts w:ascii="Arial" w:hAnsi="Arial" w:cs="Arial"/>
          <w:sz w:val="18"/>
          <w:szCs w:val="18"/>
          <w:lang w:val="ru-RU"/>
        </w:rPr>
        <w:t>квазимемлекеттік</w:t>
      </w:r>
      <w:r w:rsidRPr="0099744E">
        <w:rPr>
          <w:rFonts w:ascii="Arial" w:hAnsi="Arial" w:cs="Arial"/>
          <w:sz w:val="18"/>
          <w:szCs w:val="18"/>
          <w:lang w:val="ru-RU"/>
        </w:rPr>
        <w:t xml:space="preserve"> </w:t>
      </w:r>
      <w:r w:rsidRPr="00CA5BB2">
        <w:rPr>
          <w:rFonts w:ascii="Arial" w:hAnsi="Arial" w:cs="Arial"/>
          <w:sz w:val="18"/>
          <w:szCs w:val="18"/>
          <w:lang w:val="ru-RU"/>
        </w:rPr>
        <w:t>компанияларды</w:t>
      </w:r>
      <w:r w:rsidRPr="0099744E">
        <w:rPr>
          <w:rFonts w:ascii="Arial" w:hAnsi="Arial" w:cs="Arial"/>
          <w:sz w:val="18"/>
          <w:szCs w:val="18"/>
          <w:lang w:val="ru-RU"/>
        </w:rPr>
        <w:t xml:space="preserve"> </w:t>
      </w:r>
      <w:r w:rsidRPr="00CA5BB2">
        <w:rPr>
          <w:rFonts w:ascii="Arial" w:hAnsi="Arial" w:cs="Arial"/>
          <w:sz w:val="18"/>
          <w:szCs w:val="18"/>
          <w:lang w:val="ru-RU"/>
        </w:rPr>
        <w:t>және</w:t>
      </w:r>
      <w:r w:rsidRPr="0099744E">
        <w:rPr>
          <w:rFonts w:ascii="Arial" w:hAnsi="Arial" w:cs="Arial"/>
          <w:sz w:val="18"/>
          <w:szCs w:val="18"/>
          <w:lang w:val="ru-RU"/>
        </w:rPr>
        <w:t xml:space="preserve"> </w:t>
      </w:r>
      <w:r w:rsidRPr="00CA5BB2">
        <w:rPr>
          <w:rFonts w:ascii="Arial" w:hAnsi="Arial" w:cs="Arial"/>
          <w:sz w:val="18"/>
          <w:szCs w:val="18"/>
          <w:lang w:val="ru-RU"/>
        </w:rPr>
        <w:t>Қормен</w:t>
      </w:r>
      <w:r w:rsidRPr="0099744E">
        <w:rPr>
          <w:rFonts w:ascii="Arial" w:hAnsi="Arial" w:cs="Arial"/>
          <w:sz w:val="18"/>
          <w:szCs w:val="18"/>
          <w:lang w:val="ru-RU"/>
        </w:rPr>
        <w:t xml:space="preserve"> </w:t>
      </w:r>
      <w:r w:rsidRPr="00CA5BB2">
        <w:rPr>
          <w:rFonts w:ascii="Arial" w:hAnsi="Arial" w:cs="Arial"/>
          <w:sz w:val="18"/>
          <w:szCs w:val="18"/>
          <w:lang w:val="ru-RU"/>
        </w:rPr>
        <w:t>байланыстылық</w:t>
      </w:r>
      <w:r w:rsidRPr="0099744E">
        <w:rPr>
          <w:rFonts w:ascii="Arial" w:hAnsi="Arial" w:cs="Arial"/>
          <w:sz w:val="18"/>
          <w:szCs w:val="18"/>
          <w:lang w:val="ru-RU"/>
        </w:rPr>
        <w:t xml:space="preserve"> </w:t>
      </w:r>
      <w:r w:rsidRPr="00CA5BB2">
        <w:rPr>
          <w:rFonts w:ascii="Arial" w:hAnsi="Arial" w:cs="Arial"/>
          <w:sz w:val="18"/>
          <w:szCs w:val="18"/>
          <w:lang w:val="ru-RU"/>
        </w:rPr>
        <w:t>белгілері</w:t>
      </w:r>
      <w:r w:rsidRPr="0099744E">
        <w:rPr>
          <w:rFonts w:ascii="Arial" w:hAnsi="Arial" w:cs="Arial"/>
          <w:sz w:val="18"/>
          <w:szCs w:val="18"/>
          <w:lang w:val="ru-RU"/>
        </w:rPr>
        <w:t xml:space="preserve"> </w:t>
      </w:r>
      <w:r w:rsidRPr="00CA5BB2">
        <w:rPr>
          <w:rFonts w:ascii="Arial" w:hAnsi="Arial" w:cs="Arial"/>
          <w:sz w:val="18"/>
          <w:szCs w:val="18"/>
          <w:lang w:val="ru-RU"/>
        </w:rPr>
        <w:t>анықталған</w:t>
      </w:r>
      <w:r w:rsidRPr="0099744E">
        <w:rPr>
          <w:rFonts w:ascii="Arial" w:hAnsi="Arial" w:cs="Arial"/>
          <w:sz w:val="18"/>
          <w:szCs w:val="18"/>
          <w:lang w:val="ru-RU"/>
        </w:rPr>
        <w:t xml:space="preserve"> </w:t>
      </w:r>
      <w:r w:rsidRPr="00CA5BB2">
        <w:rPr>
          <w:rFonts w:ascii="Arial" w:hAnsi="Arial" w:cs="Arial"/>
          <w:sz w:val="18"/>
          <w:szCs w:val="18"/>
          <w:lang w:val="ru-RU"/>
        </w:rPr>
        <w:t>өзге</w:t>
      </w:r>
      <w:r w:rsidRPr="0099744E">
        <w:rPr>
          <w:rFonts w:ascii="Arial" w:hAnsi="Arial" w:cs="Arial"/>
          <w:sz w:val="18"/>
          <w:szCs w:val="18"/>
          <w:lang w:val="ru-RU"/>
        </w:rPr>
        <w:t xml:space="preserve"> </w:t>
      </w:r>
      <w:r w:rsidRPr="00CA5BB2">
        <w:rPr>
          <w:rFonts w:ascii="Arial" w:hAnsi="Arial" w:cs="Arial"/>
          <w:sz w:val="18"/>
          <w:szCs w:val="18"/>
          <w:lang w:val="ru-RU"/>
        </w:rPr>
        <w:t>де</w:t>
      </w:r>
      <w:r w:rsidRPr="0099744E">
        <w:rPr>
          <w:rFonts w:ascii="Arial" w:hAnsi="Arial" w:cs="Arial"/>
          <w:sz w:val="18"/>
          <w:szCs w:val="18"/>
          <w:lang w:val="ru-RU"/>
        </w:rPr>
        <w:t xml:space="preserve"> </w:t>
      </w:r>
      <w:r w:rsidRPr="00CA5BB2">
        <w:rPr>
          <w:rFonts w:ascii="Arial" w:hAnsi="Arial" w:cs="Arial"/>
          <w:sz w:val="18"/>
          <w:szCs w:val="18"/>
          <w:lang w:val="ru-RU"/>
        </w:rPr>
        <w:t>компанияларды</w:t>
      </w:r>
      <w:r w:rsidRPr="0099744E">
        <w:rPr>
          <w:rFonts w:ascii="Arial" w:hAnsi="Arial" w:cs="Arial"/>
          <w:sz w:val="18"/>
          <w:szCs w:val="18"/>
          <w:lang w:val="ru-RU"/>
        </w:rPr>
        <w:t xml:space="preserve"> </w:t>
      </w:r>
      <w:r w:rsidRPr="00CA5BB2">
        <w:rPr>
          <w:rFonts w:ascii="Arial" w:hAnsi="Arial" w:cs="Arial"/>
          <w:sz w:val="18"/>
          <w:szCs w:val="18"/>
          <w:lang w:val="ru-RU"/>
        </w:rPr>
        <w:t>қамтиды</w:t>
      </w:r>
      <w:r w:rsidRPr="0099744E">
        <w:rPr>
          <w:rFonts w:ascii="Arial" w:hAnsi="Arial" w:cs="Arial"/>
          <w:sz w:val="18"/>
          <w:szCs w:val="18"/>
          <w:lang w:val="ru-RU"/>
        </w:rPr>
        <w:t>.</w:t>
      </w:r>
    </w:p>
    <w:p w:rsidR="0099744E" w:rsidRPr="0099744E" w:rsidRDefault="0099744E" w:rsidP="0099744E">
      <w:pPr>
        <w:tabs>
          <w:tab w:val="right" w:pos="9214"/>
        </w:tabs>
        <w:spacing w:after="240"/>
        <w:rPr>
          <w:rFonts w:cs="Arial"/>
        </w:rPr>
      </w:pPr>
      <w:r w:rsidRPr="00A4163C">
        <w:rPr>
          <w:rFonts w:cs="Arial"/>
          <w:lang w:val="ru-RU"/>
        </w:rPr>
        <w:t>Төменде</w:t>
      </w:r>
      <w:r w:rsidRPr="0099744E">
        <w:rPr>
          <w:rFonts w:cs="Arial"/>
        </w:rPr>
        <w:t xml:space="preserve"> 2022 </w:t>
      </w:r>
      <w:r w:rsidRPr="00A4163C">
        <w:rPr>
          <w:rFonts w:cs="Arial"/>
          <w:lang w:val="ru-RU"/>
        </w:rPr>
        <w:t>жылғы</w:t>
      </w:r>
      <w:r w:rsidRPr="0099744E">
        <w:rPr>
          <w:rFonts w:cs="Arial"/>
        </w:rPr>
        <w:t xml:space="preserve"> </w:t>
      </w:r>
      <w:r w:rsidRPr="00A4163C">
        <w:rPr>
          <w:rFonts w:cs="Arial"/>
          <w:lang w:val="ru-RU"/>
        </w:rPr>
        <w:t>байланысты</w:t>
      </w:r>
      <w:r w:rsidRPr="0099744E">
        <w:rPr>
          <w:rFonts w:cs="Arial"/>
        </w:rPr>
        <w:t xml:space="preserve"> </w:t>
      </w:r>
      <w:r w:rsidRPr="00A4163C">
        <w:rPr>
          <w:rFonts w:cs="Arial"/>
          <w:lang w:val="ru-RU"/>
        </w:rPr>
        <w:t>тараптармен</w:t>
      </w:r>
      <w:r w:rsidRPr="0099744E">
        <w:rPr>
          <w:rFonts w:cs="Arial"/>
        </w:rPr>
        <w:t xml:space="preserve"> </w:t>
      </w:r>
      <w:r w:rsidRPr="00A4163C">
        <w:rPr>
          <w:rFonts w:cs="Arial"/>
          <w:lang w:val="ru-RU"/>
        </w:rPr>
        <w:t>операциялар</w:t>
      </w:r>
      <w:r w:rsidRPr="0099744E">
        <w:rPr>
          <w:rFonts w:cs="Arial"/>
        </w:rPr>
        <w:t xml:space="preserve"> </w:t>
      </w:r>
      <w:r w:rsidRPr="00A4163C">
        <w:rPr>
          <w:rFonts w:cs="Arial"/>
          <w:lang w:val="ru-RU"/>
        </w:rPr>
        <w:t>бойынша</w:t>
      </w:r>
      <w:r w:rsidRPr="0099744E">
        <w:rPr>
          <w:rFonts w:cs="Arial"/>
        </w:rPr>
        <w:t xml:space="preserve"> </w:t>
      </w:r>
      <w:r w:rsidRPr="00A4163C">
        <w:rPr>
          <w:rFonts w:cs="Arial"/>
          <w:lang w:val="ru-RU"/>
        </w:rPr>
        <w:t>кірістер</w:t>
      </w:r>
      <w:r w:rsidRPr="0099744E">
        <w:rPr>
          <w:rFonts w:cs="Arial"/>
        </w:rPr>
        <w:t xml:space="preserve"> </w:t>
      </w:r>
      <w:r w:rsidRPr="00A4163C">
        <w:rPr>
          <w:rFonts w:cs="Arial"/>
          <w:lang w:val="ru-RU"/>
        </w:rPr>
        <w:t>мен</w:t>
      </w:r>
      <w:r w:rsidRPr="0099744E">
        <w:rPr>
          <w:rFonts w:cs="Arial"/>
        </w:rPr>
        <w:t xml:space="preserve"> </w:t>
      </w:r>
      <w:r w:rsidRPr="00A4163C">
        <w:rPr>
          <w:rFonts w:cs="Arial"/>
          <w:lang w:val="ru-RU"/>
        </w:rPr>
        <w:t>шығыстар</w:t>
      </w:r>
      <w:r w:rsidRPr="0099744E">
        <w:rPr>
          <w:rFonts w:cs="Arial"/>
        </w:rPr>
        <w:t xml:space="preserve"> </w:t>
      </w:r>
      <w:r w:rsidRPr="00A4163C">
        <w:rPr>
          <w:rFonts w:cs="Arial"/>
          <w:lang w:val="ru-RU"/>
        </w:rPr>
        <w:t>баптары</w:t>
      </w:r>
      <w:r w:rsidRPr="0099744E">
        <w:rPr>
          <w:rFonts w:cs="Arial"/>
        </w:rPr>
        <w:t xml:space="preserve"> </w:t>
      </w:r>
      <w:r w:rsidRPr="00A4163C">
        <w:rPr>
          <w:rFonts w:cs="Arial"/>
          <w:lang w:val="ru-RU"/>
        </w:rPr>
        <w:t>көрсетілген</w:t>
      </w:r>
      <w:r w:rsidRPr="0099744E">
        <w:rPr>
          <w:rFonts w:cs="Arial"/>
        </w:rPr>
        <w:t>:</w:t>
      </w:r>
    </w:p>
    <w:tbl>
      <w:tblPr>
        <w:tblW w:w="9347" w:type="dxa"/>
        <w:tblLayout w:type="fixed"/>
        <w:tblCellMar>
          <w:left w:w="43" w:type="dxa"/>
          <w:right w:w="43" w:type="dxa"/>
        </w:tblCellMar>
        <w:tblLook w:val="0000" w:firstRow="0" w:lastRow="0" w:firstColumn="0" w:lastColumn="0" w:noHBand="0" w:noVBand="0"/>
      </w:tblPr>
      <w:tblGrid>
        <w:gridCol w:w="4127"/>
        <w:gridCol w:w="1740"/>
        <w:gridCol w:w="1740"/>
        <w:gridCol w:w="1740"/>
      </w:tblGrid>
      <w:tr w:rsidR="0099744E" w:rsidRPr="00C90B4B" w:rsidTr="00F03ED7">
        <w:trPr>
          <w:tblHeader/>
        </w:trPr>
        <w:tc>
          <w:tcPr>
            <w:tcW w:w="4127" w:type="dxa"/>
            <w:tcBorders>
              <w:bottom w:val="single" w:sz="6" w:space="0" w:color="auto"/>
            </w:tcBorders>
            <w:vAlign w:val="bottom"/>
          </w:tcPr>
          <w:p w:rsidR="0099744E" w:rsidRPr="00C90B4B" w:rsidRDefault="0099744E" w:rsidP="00F03ED7">
            <w:pPr>
              <w:ind w:left="144" w:hanging="86"/>
              <w:rPr>
                <w:rFonts w:cs="Arial"/>
                <w:szCs w:val="18"/>
                <w:lang w:val="ru-RU"/>
              </w:rPr>
            </w:pPr>
            <w:r w:rsidRPr="00C90B4B">
              <w:rPr>
                <w:rFonts w:cs="Arial"/>
                <w:i/>
                <w:sz w:val="16"/>
                <w:szCs w:val="18"/>
                <w:lang w:val="ru-RU"/>
              </w:rPr>
              <w:t>(мың қазақстандық теңгемен)</w:t>
            </w:r>
          </w:p>
        </w:tc>
        <w:tc>
          <w:tcPr>
            <w:tcW w:w="1740" w:type="dxa"/>
            <w:tcBorders>
              <w:bottom w:val="single" w:sz="6" w:space="0" w:color="auto"/>
            </w:tcBorders>
            <w:vAlign w:val="bottom"/>
          </w:tcPr>
          <w:p w:rsidR="0099744E" w:rsidRPr="00C90B4B" w:rsidRDefault="0099744E" w:rsidP="00F03ED7">
            <w:pPr>
              <w:pStyle w:val="Columnheader"/>
              <w:tabs>
                <w:tab w:val="clear" w:pos="1503"/>
              </w:tabs>
              <w:spacing w:line="240" w:lineRule="auto"/>
              <w:ind w:right="29"/>
              <w:jc w:val="right"/>
              <w:rPr>
                <w:rFonts w:ascii="Arial" w:hAnsi="Arial" w:cs="Arial"/>
                <w:szCs w:val="18"/>
                <w:lang w:val="ru-RU"/>
              </w:rPr>
            </w:pPr>
            <w:r w:rsidRPr="00C90B4B">
              <w:rPr>
                <w:rFonts w:ascii="Arial" w:hAnsi="Arial" w:cs="Arial"/>
                <w:szCs w:val="18"/>
                <w:lang w:val="ru-RU"/>
              </w:rPr>
              <w:t>Жалғыз Акционер</w:t>
            </w:r>
          </w:p>
        </w:tc>
        <w:tc>
          <w:tcPr>
            <w:tcW w:w="1740" w:type="dxa"/>
            <w:tcBorders>
              <w:bottom w:val="single" w:sz="6" w:space="0" w:color="auto"/>
            </w:tcBorders>
            <w:vAlign w:val="bottom"/>
          </w:tcPr>
          <w:p w:rsidR="0099744E" w:rsidRPr="00C90B4B" w:rsidRDefault="0099744E" w:rsidP="00F03ED7">
            <w:pPr>
              <w:pStyle w:val="Columnheader"/>
              <w:tabs>
                <w:tab w:val="clear" w:pos="1503"/>
              </w:tabs>
              <w:spacing w:line="240" w:lineRule="auto"/>
              <w:ind w:right="29"/>
              <w:jc w:val="right"/>
              <w:rPr>
                <w:rFonts w:ascii="Arial" w:hAnsi="Arial" w:cs="Arial"/>
                <w:szCs w:val="18"/>
                <w:lang w:val="ru-RU"/>
              </w:rPr>
            </w:pPr>
            <w:r w:rsidRPr="00C90B4B">
              <w:rPr>
                <w:rFonts w:ascii="Arial" w:hAnsi="Arial" w:cs="Arial"/>
                <w:szCs w:val="18"/>
                <w:lang w:val="ru-RU"/>
              </w:rPr>
              <w:t>Жалпы бақылаудағы компаниялар</w:t>
            </w:r>
          </w:p>
        </w:tc>
        <w:tc>
          <w:tcPr>
            <w:tcW w:w="1740" w:type="dxa"/>
            <w:tcBorders>
              <w:bottom w:val="single" w:sz="6" w:space="0" w:color="auto"/>
            </w:tcBorders>
            <w:vAlign w:val="bottom"/>
          </w:tcPr>
          <w:p w:rsidR="0099744E" w:rsidRPr="00C90B4B" w:rsidRDefault="0099744E" w:rsidP="00F03ED7">
            <w:pPr>
              <w:pStyle w:val="Columnheader"/>
              <w:tabs>
                <w:tab w:val="clear" w:pos="1503"/>
              </w:tabs>
              <w:spacing w:line="240" w:lineRule="auto"/>
              <w:ind w:right="120"/>
              <w:jc w:val="right"/>
              <w:rPr>
                <w:rFonts w:ascii="Arial" w:hAnsi="Arial" w:cs="Arial"/>
                <w:szCs w:val="18"/>
                <w:lang w:val="ru-RU"/>
              </w:rPr>
            </w:pPr>
            <w:r w:rsidRPr="00C90B4B">
              <w:rPr>
                <w:rFonts w:ascii="Arial" w:hAnsi="Arial" w:cs="Arial"/>
                <w:szCs w:val="18"/>
                <w:lang w:val="ru-RU"/>
              </w:rPr>
              <w:t xml:space="preserve">Өзге де байланысты </w:t>
            </w:r>
            <w:r>
              <w:rPr>
                <w:rFonts w:ascii="Arial" w:hAnsi="Arial" w:cs="Arial"/>
                <w:szCs w:val="18"/>
                <w:lang w:val="ru-RU"/>
              </w:rPr>
              <w:t>тараптар</w:t>
            </w:r>
          </w:p>
        </w:tc>
      </w:tr>
      <w:tr w:rsidR="0099744E" w:rsidRPr="00C90B4B" w:rsidTr="00F03ED7">
        <w:tc>
          <w:tcPr>
            <w:tcW w:w="4127" w:type="dxa"/>
            <w:tcBorders>
              <w:top w:val="single" w:sz="6" w:space="0" w:color="auto"/>
            </w:tcBorders>
            <w:vAlign w:val="bottom"/>
          </w:tcPr>
          <w:p w:rsidR="0099744E" w:rsidRPr="00C90B4B" w:rsidRDefault="0099744E" w:rsidP="00F03ED7">
            <w:pPr>
              <w:ind w:left="144" w:hanging="86"/>
              <w:rPr>
                <w:rFonts w:cs="Arial"/>
                <w:b/>
                <w:szCs w:val="18"/>
                <w:lang w:val="ru-RU"/>
              </w:rPr>
            </w:pPr>
          </w:p>
        </w:tc>
        <w:tc>
          <w:tcPr>
            <w:tcW w:w="1740" w:type="dxa"/>
            <w:tcBorders>
              <w:top w:val="single" w:sz="6" w:space="0" w:color="auto"/>
            </w:tcBorders>
            <w:vAlign w:val="bottom"/>
          </w:tcPr>
          <w:p w:rsidR="0099744E" w:rsidRPr="00C90B4B" w:rsidRDefault="0099744E" w:rsidP="00F03ED7">
            <w:pPr>
              <w:pStyle w:val="Tablenumbers1"/>
              <w:tabs>
                <w:tab w:val="clear" w:pos="1503"/>
                <w:tab w:val="decimal" w:pos="1577"/>
              </w:tabs>
              <w:ind w:right="29"/>
              <w:rPr>
                <w:rFonts w:cs="Arial"/>
                <w:szCs w:val="18"/>
                <w:lang w:val="ru-RU"/>
              </w:rPr>
            </w:pPr>
          </w:p>
        </w:tc>
        <w:tc>
          <w:tcPr>
            <w:tcW w:w="1740" w:type="dxa"/>
            <w:tcBorders>
              <w:top w:val="single" w:sz="6" w:space="0" w:color="auto"/>
            </w:tcBorders>
            <w:vAlign w:val="bottom"/>
          </w:tcPr>
          <w:p w:rsidR="0099744E" w:rsidRPr="00C90B4B" w:rsidRDefault="0099744E" w:rsidP="00F03ED7">
            <w:pPr>
              <w:pStyle w:val="Tablenumbers1"/>
              <w:tabs>
                <w:tab w:val="clear" w:pos="1503"/>
                <w:tab w:val="decimal" w:pos="1577"/>
              </w:tabs>
              <w:ind w:right="29"/>
              <w:rPr>
                <w:rFonts w:cs="Arial"/>
                <w:szCs w:val="18"/>
                <w:lang w:val="ru-RU"/>
              </w:rPr>
            </w:pPr>
          </w:p>
        </w:tc>
        <w:tc>
          <w:tcPr>
            <w:tcW w:w="1740" w:type="dxa"/>
            <w:tcBorders>
              <w:top w:val="single" w:sz="6" w:space="0" w:color="auto"/>
            </w:tcBorders>
            <w:vAlign w:val="bottom"/>
          </w:tcPr>
          <w:p w:rsidR="0099744E" w:rsidRPr="00C90B4B" w:rsidRDefault="0099744E" w:rsidP="00F03ED7">
            <w:pPr>
              <w:pStyle w:val="Tablenumbers1"/>
              <w:tabs>
                <w:tab w:val="clear" w:pos="1503"/>
                <w:tab w:val="decimal" w:pos="1577"/>
              </w:tabs>
              <w:ind w:right="29"/>
              <w:rPr>
                <w:rFonts w:cs="Arial"/>
                <w:szCs w:val="18"/>
                <w:lang w:val="ru-RU"/>
              </w:rPr>
            </w:pPr>
          </w:p>
        </w:tc>
      </w:tr>
      <w:tr w:rsidR="0099744E" w:rsidRPr="00C90B4B" w:rsidTr="00F03ED7">
        <w:tc>
          <w:tcPr>
            <w:tcW w:w="4127" w:type="dxa"/>
          </w:tcPr>
          <w:p w:rsidR="0099744E" w:rsidRPr="00C90B4B" w:rsidRDefault="0099744E" w:rsidP="00F03ED7">
            <w:pPr>
              <w:pStyle w:val="Tabletext"/>
              <w:ind w:left="144" w:hanging="86"/>
              <w:rPr>
                <w:rFonts w:ascii="Arial" w:hAnsi="Arial" w:cs="Arial"/>
                <w:szCs w:val="18"/>
                <w:lang w:val="ru-RU"/>
              </w:rPr>
            </w:pPr>
            <w:r w:rsidRPr="00C90B4B">
              <w:rPr>
                <w:rFonts w:ascii="Arial" w:hAnsi="Arial" w:cs="Arial"/>
                <w:lang w:val="ru-RU"/>
              </w:rPr>
              <w:t>Пайыздық кірістер</w:t>
            </w:r>
          </w:p>
        </w:tc>
        <w:tc>
          <w:tcPr>
            <w:tcW w:w="1740" w:type="dxa"/>
            <w:vAlign w:val="bottom"/>
          </w:tcPr>
          <w:p w:rsidR="0099744E" w:rsidRPr="00C90B4B" w:rsidRDefault="0099744E" w:rsidP="00F03ED7">
            <w:pPr>
              <w:pStyle w:val="Columnheader"/>
              <w:tabs>
                <w:tab w:val="clear" w:pos="1503"/>
                <w:tab w:val="decimal" w:pos="1590"/>
              </w:tabs>
              <w:spacing w:line="240" w:lineRule="auto"/>
              <w:ind w:right="-30"/>
              <w:rPr>
                <w:rFonts w:ascii="Arial" w:hAnsi="Arial" w:cs="Arial"/>
                <w:b w:val="0"/>
                <w:szCs w:val="18"/>
                <w:lang w:val="ru-RU"/>
              </w:rPr>
            </w:pPr>
          </w:p>
        </w:tc>
        <w:tc>
          <w:tcPr>
            <w:tcW w:w="1740" w:type="dxa"/>
            <w:vAlign w:val="bottom"/>
          </w:tcPr>
          <w:p w:rsidR="0099744E" w:rsidRPr="00C90B4B" w:rsidRDefault="0099744E" w:rsidP="00F03ED7">
            <w:pPr>
              <w:pStyle w:val="Columnheader"/>
              <w:tabs>
                <w:tab w:val="clear" w:pos="1503"/>
                <w:tab w:val="decimal" w:pos="1590"/>
              </w:tabs>
              <w:spacing w:line="240" w:lineRule="auto"/>
              <w:ind w:right="29"/>
              <w:rPr>
                <w:rFonts w:ascii="Arial" w:hAnsi="Arial" w:cs="Arial"/>
                <w:b w:val="0"/>
                <w:szCs w:val="18"/>
                <w:lang w:val="ru-RU"/>
              </w:rPr>
            </w:pPr>
            <w:r w:rsidRPr="00647D59">
              <w:rPr>
                <w:rFonts w:ascii="Arial" w:hAnsi="Arial" w:cs="Arial"/>
                <w:b w:val="0"/>
                <w:szCs w:val="18"/>
                <w:lang w:val="ru-RU"/>
              </w:rPr>
              <w:t>1,657,534</w:t>
            </w:r>
          </w:p>
        </w:tc>
        <w:tc>
          <w:tcPr>
            <w:tcW w:w="1740" w:type="dxa"/>
            <w:vAlign w:val="bottom"/>
          </w:tcPr>
          <w:p w:rsidR="0099744E" w:rsidRPr="00C90B4B" w:rsidRDefault="0099744E" w:rsidP="00F03ED7">
            <w:pPr>
              <w:pStyle w:val="Columnheader"/>
              <w:tabs>
                <w:tab w:val="clear" w:pos="1503"/>
                <w:tab w:val="decimal" w:pos="1590"/>
              </w:tabs>
              <w:spacing w:line="240" w:lineRule="auto"/>
              <w:ind w:right="29"/>
              <w:rPr>
                <w:rFonts w:ascii="Arial" w:hAnsi="Arial" w:cs="Arial"/>
                <w:b w:val="0"/>
                <w:szCs w:val="18"/>
                <w:lang w:val="ru-RU"/>
              </w:rPr>
            </w:pPr>
            <w:r w:rsidRPr="00C90B4B">
              <w:rPr>
                <w:rFonts w:ascii="Arial" w:hAnsi="Arial" w:cs="Arial"/>
                <w:b w:val="0"/>
                <w:szCs w:val="18"/>
                <w:lang w:val="ru-RU"/>
              </w:rPr>
              <w:t>1</w:t>
            </w:r>
            <w:r>
              <w:rPr>
                <w:rFonts w:ascii="Arial" w:hAnsi="Arial" w:cs="Arial"/>
                <w:b w:val="0"/>
                <w:szCs w:val="18"/>
                <w:lang w:val="ru-RU"/>
              </w:rPr>
              <w:t>,</w:t>
            </w:r>
            <w:r w:rsidRPr="00C90B4B">
              <w:rPr>
                <w:rFonts w:ascii="Arial" w:hAnsi="Arial" w:cs="Arial"/>
                <w:b w:val="0"/>
                <w:szCs w:val="18"/>
                <w:lang w:val="ru-RU"/>
              </w:rPr>
              <w:t>894</w:t>
            </w:r>
            <w:r>
              <w:rPr>
                <w:rFonts w:ascii="Arial" w:hAnsi="Arial" w:cs="Arial"/>
                <w:b w:val="0"/>
                <w:szCs w:val="18"/>
                <w:lang w:val="ru-RU"/>
              </w:rPr>
              <w:t>,</w:t>
            </w:r>
            <w:r w:rsidRPr="00C90B4B">
              <w:rPr>
                <w:rFonts w:ascii="Arial" w:hAnsi="Arial" w:cs="Arial"/>
                <w:b w:val="0"/>
                <w:szCs w:val="18"/>
                <w:lang w:val="ru-RU"/>
              </w:rPr>
              <w:t>53</w:t>
            </w:r>
            <w:r>
              <w:rPr>
                <w:rFonts w:ascii="Arial" w:hAnsi="Arial" w:cs="Arial"/>
                <w:b w:val="0"/>
                <w:szCs w:val="18"/>
              </w:rPr>
              <w:t>4</w:t>
            </w:r>
          </w:p>
        </w:tc>
      </w:tr>
      <w:tr w:rsidR="0099744E" w:rsidRPr="00C90B4B" w:rsidTr="00F03ED7">
        <w:tc>
          <w:tcPr>
            <w:tcW w:w="4127" w:type="dxa"/>
          </w:tcPr>
          <w:p w:rsidR="0099744E" w:rsidRPr="00C90B4B" w:rsidRDefault="0099744E" w:rsidP="00F03ED7">
            <w:pPr>
              <w:pStyle w:val="Tabletext"/>
              <w:ind w:left="144" w:hanging="86"/>
              <w:rPr>
                <w:rFonts w:ascii="Arial" w:hAnsi="Arial" w:cs="Arial"/>
                <w:szCs w:val="18"/>
                <w:lang w:val="ru-RU"/>
              </w:rPr>
            </w:pPr>
            <w:r w:rsidRPr="00C90B4B">
              <w:rPr>
                <w:rFonts w:ascii="Arial" w:hAnsi="Arial" w:cs="Arial"/>
                <w:lang w:val="ru-RU"/>
              </w:rPr>
              <w:t>Пайыздық шығыстар</w:t>
            </w:r>
          </w:p>
        </w:tc>
        <w:tc>
          <w:tcPr>
            <w:tcW w:w="1740" w:type="dxa"/>
            <w:vAlign w:val="bottom"/>
          </w:tcPr>
          <w:p w:rsidR="0099744E" w:rsidRPr="00C90B4B" w:rsidRDefault="0099744E" w:rsidP="00F03ED7">
            <w:pPr>
              <w:pStyle w:val="Columnheader"/>
              <w:tabs>
                <w:tab w:val="clear" w:pos="1503"/>
                <w:tab w:val="decimal" w:pos="1590"/>
              </w:tabs>
              <w:spacing w:line="240" w:lineRule="auto"/>
              <w:ind w:right="-30"/>
              <w:rPr>
                <w:rFonts w:ascii="Arial" w:hAnsi="Arial" w:cs="Arial"/>
                <w:b w:val="0"/>
                <w:szCs w:val="18"/>
                <w:lang w:val="ru-RU"/>
              </w:rPr>
            </w:pPr>
            <w:r w:rsidRPr="00C90B4B">
              <w:rPr>
                <w:rFonts w:ascii="Arial" w:hAnsi="Arial" w:cs="Arial"/>
                <w:b w:val="0"/>
                <w:szCs w:val="18"/>
                <w:lang w:val="ru-RU"/>
              </w:rPr>
              <w:t>(6,582,136)</w:t>
            </w:r>
          </w:p>
        </w:tc>
        <w:tc>
          <w:tcPr>
            <w:tcW w:w="1740" w:type="dxa"/>
            <w:vAlign w:val="bottom"/>
          </w:tcPr>
          <w:p w:rsidR="0099744E" w:rsidRPr="00C90B4B" w:rsidRDefault="0099744E" w:rsidP="00F03ED7">
            <w:pPr>
              <w:pStyle w:val="Columnheader"/>
              <w:tabs>
                <w:tab w:val="clear" w:pos="1503"/>
                <w:tab w:val="decimal" w:pos="1590"/>
              </w:tabs>
              <w:spacing w:line="240" w:lineRule="auto"/>
              <w:ind w:right="29"/>
              <w:rPr>
                <w:rFonts w:ascii="Arial" w:hAnsi="Arial" w:cs="Arial"/>
                <w:b w:val="0"/>
                <w:szCs w:val="18"/>
                <w:lang w:val="ru-RU"/>
              </w:rPr>
            </w:pPr>
            <w:r w:rsidRPr="00C90B4B">
              <w:rPr>
                <w:rFonts w:ascii="Arial" w:hAnsi="Arial" w:cs="Arial"/>
                <w:b w:val="0"/>
                <w:szCs w:val="18"/>
                <w:lang w:val="ru-RU"/>
              </w:rPr>
              <w:t>(7,760)</w:t>
            </w:r>
          </w:p>
        </w:tc>
        <w:tc>
          <w:tcPr>
            <w:tcW w:w="1740" w:type="dxa"/>
            <w:vAlign w:val="bottom"/>
          </w:tcPr>
          <w:p w:rsidR="0099744E" w:rsidRPr="00C90B4B" w:rsidRDefault="0099744E" w:rsidP="00F03ED7">
            <w:pPr>
              <w:pStyle w:val="Columnheader"/>
              <w:tabs>
                <w:tab w:val="clear" w:pos="1503"/>
                <w:tab w:val="decimal" w:pos="1590"/>
              </w:tabs>
              <w:spacing w:line="240" w:lineRule="auto"/>
              <w:ind w:right="29"/>
              <w:rPr>
                <w:rFonts w:ascii="Arial" w:hAnsi="Arial" w:cs="Arial"/>
                <w:b w:val="0"/>
                <w:szCs w:val="18"/>
                <w:lang w:val="ru-RU"/>
              </w:rPr>
            </w:pPr>
            <w:r w:rsidRPr="00C90B4B">
              <w:rPr>
                <w:rFonts w:ascii="Arial" w:hAnsi="Arial" w:cs="Arial"/>
                <w:b w:val="0"/>
                <w:szCs w:val="18"/>
                <w:lang w:val="ru-RU"/>
              </w:rPr>
              <w:t>(1</w:t>
            </w:r>
            <w:r>
              <w:rPr>
                <w:rFonts w:ascii="Arial" w:hAnsi="Arial" w:cs="Arial"/>
                <w:b w:val="0"/>
                <w:szCs w:val="18"/>
                <w:lang w:val="ru-RU"/>
              </w:rPr>
              <w:t>,</w:t>
            </w:r>
            <w:r w:rsidRPr="00C90B4B">
              <w:rPr>
                <w:rFonts w:ascii="Arial" w:hAnsi="Arial" w:cs="Arial"/>
                <w:b w:val="0"/>
                <w:szCs w:val="18"/>
                <w:lang w:val="ru-RU"/>
              </w:rPr>
              <w:t>069</w:t>
            </w:r>
            <w:r>
              <w:rPr>
                <w:rFonts w:ascii="Arial" w:hAnsi="Arial" w:cs="Arial"/>
                <w:b w:val="0"/>
                <w:szCs w:val="18"/>
                <w:lang w:val="ru-RU"/>
              </w:rPr>
              <w:t>,</w:t>
            </w:r>
            <w:r w:rsidRPr="00C90B4B">
              <w:rPr>
                <w:rFonts w:ascii="Arial" w:hAnsi="Arial" w:cs="Arial"/>
                <w:b w:val="0"/>
                <w:szCs w:val="18"/>
                <w:lang w:val="ru-RU"/>
              </w:rPr>
              <w:t>717)</w:t>
            </w:r>
          </w:p>
        </w:tc>
      </w:tr>
      <w:tr w:rsidR="0099744E" w:rsidRPr="00C90B4B" w:rsidTr="00F03ED7">
        <w:tc>
          <w:tcPr>
            <w:tcW w:w="4127" w:type="dxa"/>
            <w:vAlign w:val="bottom"/>
          </w:tcPr>
          <w:p w:rsidR="0099744E" w:rsidRPr="005304E1" w:rsidRDefault="0099744E" w:rsidP="00F03ED7">
            <w:pPr>
              <w:pStyle w:val="Tabletext"/>
              <w:ind w:left="144" w:hanging="86"/>
              <w:rPr>
                <w:rFonts w:ascii="Arial" w:hAnsi="Arial" w:cs="Arial"/>
                <w:szCs w:val="18"/>
              </w:rPr>
            </w:pPr>
            <w:r w:rsidRPr="00C90B4B">
              <w:rPr>
                <w:rFonts w:ascii="Arial" w:hAnsi="Arial" w:cs="Arial"/>
                <w:szCs w:val="18"/>
                <w:lang w:val="ru-RU"/>
              </w:rPr>
              <w:t>Пайда</w:t>
            </w:r>
            <w:r w:rsidRPr="005304E1">
              <w:rPr>
                <w:rFonts w:ascii="Arial" w:hAnsi="Arial" w:cs="Arial"/>
                <w:szCs w:val="18"/>
              </w:rPr>
              <w:t xml:space="preserve"> </w:t>
            </w:r>
            <w:r w:rsidRPr="00C90B4B">
              <w:rPr>
                <w:rFonts w:ascii="Arial" w:hAnsi="Arial" w:cs="Arial"/>
                <w:szCs w:val="18"/>
                <w:lang w:val="ru-RU"/>
              </w:rPr>
              <w:t>немесе</w:t>
            </w:r>
            <w:r w:rsidRPr="005304E1">
              <w:rPr>
                <w:rFonts w:ascii="Arial" w:hAnsi="Arial" w:cs="Arial"/>
                <w:szCs w:val="18"/>
              </w:rPr>
              <w:t xml:space="preserve"> </w:t>
            </w:r>
            <w:r w:rsidRPr="00C90B4B">
              <w:rPr>
                <w:rFonts w:ascii="Arial" w:hAnsi="Arial" w:cs="Arial"/>
                <w:szCs w:val="18"/>
                <w:lang w:val="ru-RU"/>
              </w:rPr>
              <w:t>залал</w:t>
            </w:r>
            <w:r w:rsidRPr="005304E1">
              <w:rPr>
                <w:rFonts w:ascii="Arial" w:hAnsi="Arial" w:cs="Arial"/>
                <w:szCs w:val="18"/>
              </w:rPr>
              <w:t xml:space="preserve"> </w:t>
            </w:r>
            <w:r w:rsidRPr="00C90B4B">
              <w:rPr>
                <w:rFonts w:ascii="Arial" w:hAnsi="Arial" w:cs="Arial"/>
                <w:szCs w:val="18"/>
                <w:lang w:val="ru-RU"/>
              </w:rPr>
              <w:t>арқылы</w:t>
            </w:r>
            <w:r w:rsidRPr="005304E1">
              <w:rPr>
                <w:rFonts w:ascii="Arial" w:hAnsi="Arial" w:cs="Arial"/>
                <w:szCs w:val="18"/>
              </w:rPr>
              <w:t xml:space="preserve"> </w:t>
            </w:r>
            <w:r w:rsidRPr="00C90B4B">
              <w:rPr>
                <w:rFonts w:ascii="Arial" w:hAnsi="Arial" w:cs="Arial"/>
                <w:szCs w:val="18"/>
                <w:lang w:val="ru-RU"/>
              </w:rPr>
              <w:t>әділ</w:t>
            </w:r>
            <w:r w:rsidRPr="005304E1">
              <w:rPr>
                <w:rFonts w:ascii="Arial" w:hAnsi="Arial" w:cs="Arial"/>
                <w:szCs w:val="18"/>
              </w:rPr>
              <w:t xml:space="preserve"> </w:t>
            </w:r>
            <w:r w:rsidRPr="00C90B4B">
              <w:rPr>
                <w:rFonts w:ascii="Arial" w:hAnsi="Arial" w:cs="Arial"/>
                <w:szCs w:val="18"/>
                <w:lang w:val="ru-RU"/>
              </w:rPr>
              <w:t>құны</w:t>
            </w:r>
            <w:r w:rsidRPr="005304E1">
              <w:rPr>
                <w:rFonts w:ascii="Arial" w:hAnsi="Arial" w:cs="Arial"/>
                <w:szCs w:val="18"/>
              </w:rPr>
              <w:t xml:space="preserve"> </w:t>
            </w:r>
            <w:r w:rsidRPr="00C90B4B">
              <w:rPr>
                <w:rFonts w:ascii="Arial" w:hAnsi="Arial" w:cs="Arial"/>
                <w:szCs w:val="18"/>
                <w:lang w:val="ru-RU"/>
              </w:rPr>
              <w:t>бойынша</w:t>
            </w:r>
            <w:r w:rsidRPr="005304E1">
              <w:rPr>
                <w:rFonts w:ascii="Arial" w:hAnsi="Arial" w:cs="Arial"/>
                <w:szCs w:val="18"/>
              </w:rPr>
              <w:t xml:space="preserve"> </w:t>
            </w:r>
            <w:r w:rsidRPr="00C90B4B">
              <w:rPr>
                <w:rFonts w:ascii="Arial" w:hAnsi="Arial" w:cs="Arial"/>
                <w:szCs w:val="18"/>
                <w:lang w:val="ru-RU"/>
              </w:rPr>
              <w:t>бағаланатын</w:t>
            </w:r>
            <w:r w:rsidRPr="005304E1">
              <w:rPr>
                <w:rFonts w:ascii="Arial" w:hAnsi="Arial" w:cs="Arial"/>
                <w:szCs w:val="18"/>
              </w:rPr>
              <w:t xml:space="preserve"> </w:t>
            </w:r>
            <w:r w:rsidRPr="00C90B4B">
              <w:rPr>
                <w:rFonts w:ascii="Arial" w:hAnsi="Arial" w:cs="Arial"/>
                <w:szCs w:val="18"/>
                <w:lang w:val="ru-RU"/>
              </w:rPr>
              <w:t>бағалы</w:t>
            </w:r>
            <w:r w:rsidRPr="005304E1">
              <w:rPr>
                <w:rFonts w:ascii="Arial" w:hAnsi="Arial" w:cs="Arial"/>
                <w:szCs w:val="18"/>
              </w:rPr>
              <w:t xml:space="preserve"> </w:t>
            </w:r>
            <w:r w:rsidRPr="00C90B4B">
              <w:rPr>
                <w:rFonts w:ascii="Arial" w:hAnsi="Arial" w:cs="Arial"/>
                <w:szCs w:val="18"/>
                <w:lang w:val="ru-RU"/>
              </w:rPr>
              <w:t>қағаздарды</w:t>
            </w:r>
            <w:r w:rsidRPr="005304E1">
              <w:rPr>
                <w:rFonts w:ascii="Arial" w:hAnsi="Arial" w:cs="Arial"/>
                <w:szCs w:val="18"/>
              </w:rPr>
              <w:t xml:space="preserve"> </w:t>
            </w:r>
            <w:r w:rsidRPr="00C90B4B">
              <w:rPr>
                <w:rFonts w:ascii="Arial" w:hAnsi="Arial" w:cs="Arial"/>
                <w:szCs w:val="18"/>
                <w:lang w:val="ru-RU"/>
              </w:rPr>
              <w:t>қайта</w:t>
            </w:r>
            <w:r w:rsidRPr="005304E1">
              <w:rPr>
                <w:rFonts w:ascii="Arial" w:hAnsi="Arial" w:cs="Arial"/>
                <w:szCs w:val="18"/>
              </w:rPr>
              <w:t xml:space="preserve"> </w:t>
            </w:r>
            <w:r w:rsidRPr="00C90B4B">
              <w:rPr>
                <w:rFonts w:ascii="Arial" w:hAnsi="Arial" w:cs="Arial"/>
                <w:szCs w:val="18"/>
                <w:lang w:val="ru-RU"/>
              </w:rPr>
              <w:t>бағалаудан</w:t>
            </w:r>
            <w:r w:rsidRPr="005304E1">
              <w:rPr>
                <w:rFonts w:ascii="Arial" w:hAnsi="Arial" w:cs="Arial"/>
                <w:szCs w:val="18"/>
              </w:rPr>
              <w:t xml:space="preserve"> </w:t>
            </w:r>
            <w:r w:rsidRPr="00C90B4B">
              <w:rPr>
                <w:rFonts w:ascii="Arial" w:hAnsi="Arial" w:cs="Arial"/>
                <w:szCs w:val="18"/>
                <w:lang w:val="ru-RU"/>
              </w:rPr>
              <w:t>түскен</w:t>
            </w:r>
            <w:r w:rsidRPr="005304E1">
              <w:rPr>
                <w:rFonts w:ascii="Arial" w:hAnsi="Arial" w:cs="Arial"/>
                <w:szCs w:val="18"/>
              </w:rPr>
              <w:t xml:space="preserve"> </w:t>
            </w:r>
            <w:r w:rsidRPr="00C90B4B">
              <w:rPr>
                <w:rFonts w:ascii="Arial" w:hAnsi="Arial" w:cs="Arial"/>
                <w:szCs w:val="18"/>
                <w:lang w:val="ru-RU"/>
              </w:rPr>
              <w:t>кірістерді</w:t>
            </w:r>
            <w:r w:rsidRPr="005304E1">
              <w:rPr>
                <w:rFonts w:ascii="Arial" w:hAnsi="Arial" w:cs="Arial"/>
                <w:szCs w:val="18"/>
              </w:rPr>
              <w:t xml:space="preserve"> </w:t>
            </w:r>
            <w:r w:rsidRPr="00C90B4B">
              <w:rPr>
                <w:rFonts w:ascii="Arial" w:hAnsi="Arial" w:cs="Arial"/>
                <w:szCs w:val="18"/>
                <w:lang w:val="ru-RU"/>
              </w:rPr>
              <w:t>шегергендегі</w:t>
            </w:r>
            <w:r w:rsidRPr="005304E1">
              <w:rPr>
                <w:rFonts w:ascii="Arial" w:hAnsi="Arial" w:cs="Arial"/>
                <w:szCs w:val="18"/>
              </w:rPr>
              <w:t xml:space="preserve"> </w:t>
            </w:r>
            <w:r w:rsidRPr="00C90B4B">
              <w:rPr>
                <w:rFonts w:ascii="Arial" w:hAnsi="Arial" w:cs="Arial"/>
                <w:szCs w:val="18"/>
                <w:lang w:val="ru-RU"/>
              </w:rPr>
              <w:t>шығыстар</w:t>
            </w:r>
          </w:p>
        </w:tc>
        <w:tc>
          <w:tcPr>
            <w:tcW w:w="1740" w:type="dxa"/>
            <w:vAlign w:val="bottom"/>
          </w:tcPr>
          <w:p w:rsidR="0099744E" w:rsidRPr="00C90B4B" w:rsidDel="00C466AD" w:rsidRDefault="0099744E" w:rsidP="00F03ED7">
            <w:pPr>
              <w:pStyle w:val="Columnheader"/>
              <w:tabs>
                <w:tab w:val="clear" w:pos="1503"/>
                <w:tab w:val="decimal" w:pos="1590"/>
              </w:tabs>
              <w:spacing w:line="240" w:lineRule="auto"/>
              <w:ind w:right="-30"/>
              <w:rPr>
                <w:rFonts w:ascii="Arial" w:hAnsi="Arial" w:cs="Arial"/>
                <w:b w:val="0"/>
                <w:szCs w:val="18"/>
                <w:lang w:val="ru-RU"/>
              </w:rPr>
            </w:pPr>
            <w:r w:rsidRPr="00C90B4B">
              <w:rPr>
                <w:rFonts w:ascii="Arial" w:hAnsi="Arial" w:cs="Arial"/>
                <w:b w:val="0"/>
                <w:szCs w:val="18"/>
                <w:lang w:val="ru-RU"/>
              </w:rPr>
              <w:t>-</w:t>
            </w:r>
          </w:p>
        </w:tc>
        <w:tc>
          <w:tcPr>
            <w:tcW w:w="1740" w:type="dxa"/>
            <w:vAlign w:val="bottom"/>
          </w:tcPr>
          <w:p w:rsidR="0099744E" w:rsidRPr="00C90B4B" w:rsidDel="00C466AD" w:rsidRDefault="0099744E" w:rsidP="00F03ED7">
            <w:pPr>
              <w:pStyle w:val="Columnheader"/>
              <w:tabs>
                <w:tab w:val="clear" w:pos="1503"/>
                <w:tab w:val="decimal" w:pos="1590"/>
              </w:tabs>
              <w:spacing w:line="240" w:lineRule="auto"/>
              <w:ind w:right="29"/>
              <w:rPr>
                <w:rFonts w:ascii="Arial" w:hAnsi="Arial" w:cs="Arial"/>
                <w:b w:val="0"/>
                <w:szCs w:val="18"/>
                <w:lang w:val="ru-RU"/>
              </w:rPr>
            </w:pPr>
            <w:r w:rsidRPr="00C90B4B">
              <w:rPr>
                <w:rFonts w:ascii="Arial" w:hAnsi="Arial" w:cs="Arial"/>
                <w:b w:val="0"/>
                <w:szCs w:val="18"/>
                <w:lang w:val="ru-RU"/>
              </w:rPr>
              <w:t>-</w:t>
            </w:r>
          </w:p>
        </w:tc>
        <w:tc>
          <w:tcPr>
            <w:tcW w:w="1740" w:type="dxa"/>
            <w:vAlign w:val="bottom"/>
          </w:tcPr>
          <w:p w:rsidR="0099744E" w:rsidRPr="00C90B4B" w:rsidRDefault="0099744E" w:rsidP="00F03ED7">
            <w:pPr>
              <w:pStyle w:val="Columnheader"/>
              <w:tabs>
                <w:tab w:val="clear" w:pos="1503"/>
                <w:tab w:val="decimal" w:pos="1590"/>
              </w:tabs>
              <w:spacing w:line="240" w:lineRule="auto"/>
              <w:ind w:right="29"/>
              <w:rPr>
                <w:rFonts w:ascii="Arial" w:hAnsi="Arial" w:cs="Arial"/>
                <w:b w:val="0"/>
                <w:szCs w:val="18"/>
                <w:lang w:val="ru-RU"/>
              </w:rPr>
            </w:pPr>
            <w:r w:rsidRPr="00C90B4B">
              <w:rPr>
                <w:rFonts w:ascii="Arial" w:hAnsi="Arial" w:cs="Arial"/>
                <w:b w:val="0"/>
                <w:szCs w:val="18"/>
                <w:lang w:val="ru-RU"/>
              </w:rPr>
              <w:t>12</w:t>
            </w:r>
            <w:r>
              <w:rPr>
                <w:rFonts w:ascii="Arial" w:hAnsi="Arial" w:cs="Arial"/>
                <w:b w:val="0"/>
                <w:szCs w:val="18"/>
                <w:lang w:val="ru-RU"/>
              </w:rPr>
              <w:t>,</w:t>
            </w:r>
            <w:r w:rsidRPr="00C90B4B">
              <w:rPr>
                <w:rFonts w:ascii="Arial" w:hAnsi="Arial" w:cs="Arial"/>
                <w:b w:val="0"/>
                <w:szCs w:val="18"/>
                <w:lang w:val="ru-RU"/>
              </w:rPr>
              <w:t>497</w:t>
            </w:r>
          </w:p>
        </w:tc>
      </w:tr>
      <w:tr w:rsidR="0099744E" w:rsidRPr="00C90B4B" w:rsidTr="00F03ED7">
        <w:tc>
          <w:tcPr>
            <w:tcW w:w="4127" w:type="dxa"/>
            <w:vAlign w:val="bottom"/>
          </w:tcPr>
          <w:p w:rsidR="0099744E" w:rsidRPr="00C90B4B" w:rsidRDefault="0099744E" w:rsidP="00F03ED7">
            <w:pPr>
              <w:pStyle w:val="ABCTitle"/>
              <w:keepNext w:val="0"/>
              <w:spacing w:before="0"/>
              <w:ind w:left="144" w:hanging="86"/>
              <w:rPr>
                <w:rFonts w:cs="Arial"/>
                <w:b w:val="0"/>
                <w:smallCaps w:val="0"/>
                <w:sz w:val="18"/>
                <w:szCs w:val="18"/>
                <w:lang w:val="ru-RU"/>
              </w:rPr>
            </w:pPr>
            <w:r w:rsidRPr="00C90B4B">
              <w:rPr>
                <w:rFonts w:cs="Arial"/>
                <w:b w:val="0"/>
                <w:smallCaps w:val="0"/>
                <w:sz w:val="18"/>
                <w:szCs w:val="18"/>
                <w:lang w:val="ru-RU"/>
              </w:rPr>
              <w:t>Таза комиссиялық кірістер</w:t>
            </w:r>
          </w:p>
        </w:tc>
        <w:tc>
          <w:tcPr>
            <w:tcW w:w="1740" w:type="dxa"/>
            <w:vAlign w:val="bottom"/>
          </w:tcPr>
          <w:p w:rsidR="0099744E" w:rsidRPr="00C90B4B" w:rsidRDefault="0099744E" w:rsidP="00F03ED7">
            <w:pPr>
              <w:pStyle w:val="Columnheader"/>
              <w:tabs>
                <w:tab w:val="clear" w:pos="1503"/>
                <w:tab w:val="decimal" w:pos="1590"/>
              </w:tabs>
              <w:spacing w:line="240" w:lineRule="auto"/>
              <w:ind w:right="-30"/>
              <w:rPr>
                <w:rFonts w:ascii="Arial" w:hAnsi="Arial" w:cs="Arial"/>
                <w:b w:val="0"/>
                <w:szCs w:val="18"/>
                <w:lang w:val="ru-RU"/>
              </w:rPr>
            </w:pPr>
            <w:r w:rsidRPr="00C90B4B">
              <w:rPr>
                <w:rFonts w:ascii="Arial" w:hAnsi="Arial" w:cs="Arial"/>
                <w:b w:val="0"/>
                <w:szCs w:val="18"/>
                <w:lang w:val="ru-RU"/>
              </w:rPr>
              <w:t>-</w:t>
            </w:r>
          </w:p>
        </w:tc>
        <w:tc>
          <w:tcPr>
            <w:tcW w:w="1740" w:type="dxa"/>
            <w:vAlign w:val="bottom"/>
          </w:tcPr>
          <w:p w:rsidR="0099744E" w:rsidRPr="00C90B4B" w:rsidRDefault="0099744E" w:rsidP="00F03ED7">
            <w:pPr>
              <w:pStyle w:val="Columnheader"/>
              <w:tabs>
                <w:tab w:val="clear" w:pos="1503"/>
                <w:tab w:val="decimal" w:pos="1590"/>
              </w:tabs>
              <w:spacing w:line="240" w:lineRule="auto"/>
              <w:ind w:right="29"/>
              <w:rPr>
                <w:rFonts w:ascii="Arial" w:hAnsi="Arial" w:cs="Arial"/>
                <w:b w:val="0"/>
                <w:szCs w:val="18"/>
                <w:lang w:val="ru-RU"/>
              </w:rPr>
            </w:pPr>
            <w:r w:rsidRPr="00C90B4B">
              <w:rPr>
                <w:rFonts w:ascii="Arial" w:hAnsi="Arial" w:cs="Arial"/>
                <w:b w:val="0"/>
                <w:szCs w:val="18"/>
                <w:lang w:val="ru-RU"/>
              </w:rPr>
              <w:t>-</w:t>
            </w:r>
          </w:p>
        </w:tc>
        <w:tc>
          <w:tcPr>
            <w:tcW w:w="1740" w:type="dxa"/>
            <w:vAlign w:val="bottom"/>
          </w:tcPr>
          <w:p w:rsidR="0099744E" w:rsidRPr="00C90B4B" w:rsidRDefault="0099744E" w:rsidP="00F03ED7">
            <w:pPr>
              <w:pStyle w:val="Columnheader"/>
              <w:tabs>
                <w:tab w:val="clear" w:pos="1503"/>
                <w:tab w:val="decimal" w:pos="1590"/>
              </w:tabs>
              <w:spacing w:line="240" w:lineRule="auto"/>
              <w:ind w:right="29"/>
              <w:rPr>
                <w:rFonts w:ascii="Arial" w:hAnsi="Arial" w:cs="Arial"/>
                <w:b w:val="0"/>
                <w:szCs w:val="18"/>
                <w:lang w:val="ru-RU"/>
              </w:rPr>
            </w:pPr>
            <w:r w:rsidRPr="00C90B4B">
              <w:rPr>
                <w:rFonts w:ascii="Arial" w:hAnsi="Arial" w:cs="Arial"/>
                <w:b w:val="0"/>
                <w:szCs w:val="18"/>
                <w:lang w:val="ru-RU"/>
              </w:rPr>
              <w:t>625</w:t>
            </w:r>
            <w:r>
              <w:rPr>
                <w:rFonts w:ascii="Arial" w:hAnsi="Arial" w:cs="Arial"/>
                <w:b w:val="0"/>
                <w:szCs w:val="18"/>
                <w:lang w:val="ru-RU"/>
              </w:rPr>
              <w:t>,</w:t>
            </w:r>
            <w:r w:rsidRPr="00C90B4B">
              <w:rPr>
                <w:rFonts w:ascii="Arial" w:hAnsi="Arial" w:cs="Arial"/>
                <w:b w:val="0"/>
                <w:szCs w:val="18"/>
                <w:lang w:val="ru-RU"/>
              </w:rPr>
              <w:t>600</w:t>
            </w:r>
          </w:p>
        </w:tc>
      </w:tr>
      <w:tr w:rsidR="0099744E" w:rsidRPr="00C90B4B" w:rsidTr="00F03ED7">
        <w:tc>
          <w:tcPr>
            <w:tcW w:w="4127" w:type="dxa"/>
            <w:vAlign w:val="bottom"/>
          </w:tcPr>
          <w:p w:rsidR="0099744E" w:rsidRPr="005304E1" w:rsidRDefault="0099744E" w:rsidP="00F03ED7">
            <w:pPr>
              <w:pStyle w:val="ABCTitle"/>
              <w:keepNext w:val="0"/>
              <w:spacing w:before="0"/>
              <w:ind w:left="144" w:hanging="86"/>
              <w:rPr>
                <w:rFonts w:cs="Arial"/>
                <w:b w:val="0"/>
                <w:smallCaps w:val="0"/>
                <w:sz w:val="18"/>
                <w:szCs w:val="18"/>
                <w:lang w:val="en-GB"/>
              </w:rPr>
            </w:pPr>
            <w:r w:rsidRPr="00C90B4B">
              <w:rPr>
                <w:rFonts w:cs="Arial"/>
                <w:b w:val="0"/>
                <w:smallCaps w:val="0"/>
                <w:sz w:val="18"/>
                <w:szCs w:val="18"/>
                <w:lang w:val="ru-RU"/>
              </w:rPr>
              <w:t>Шетел</w:t>
            </w:r>
            <w:r w:rsidRPr="005304E1">
              <w:rPr>
                <w:rFonts w:cs="Arial"/>
                <w:b w:val="0"/>
                <w:smallCaps w:val="0"/>
                <w:sz w:val="18"/>
                <w:szCs w:val="18"/>
                <w:lang w:val="en-GB"/>
              </w:rPr>
              <w:t xml:space="preserve"> </w:t>
            </w:r>
            <w:r w:rsidRPr="00C90B4B">
              <w:rPr>
                <w:rFonts w:cs="Arial"/>
                <w:b w:val="0"/>
                <w:smallCaps w:val="0"/>
                <w:sz w:val="18"/>
                <w:szCs w:val="18"/>
                <w:lang w:val="ru-RU"/>
              </w:rPr>
              <w:t>валютасымен</w:t>
            </w:r>
            <w:r w:rsidRPr="005304E1">
              <w:rPr>
                <w:rFonts w:cs="Arial"/>
                <w:b w:val="0"/>
                <w:smallCaps w:val="0"/>
                <w:sz w:val="18"/>
                <w:szCs w:val="18"/>
                <w:lang w:val="en-GB"/>
              </w:rPr>
              <w:t xml:space="preserve"> </w:t>
            </w:r>
            <w:r w:rsidRPr="00C90B4B">
              <w:rPr>
                <w:rFonts w:cs="Arial"/>
                <w:b w:val="0"/>
                <w:smallCaps w:val="0"/>
                <w:sz w:val="18"/>
                <w:szCs w:val="18"/>
                <w:lang w:val="ru-RU"/>
              </w:rPr>
              <w:t>операциялар</w:t>
            </w:r>
            <w:r w:rsidRPr="005304E1">
              <w:rPr>
                <w:rFonts w:cs="Arial"/>
                <w:b w:val="0"/>
                <w:smallCaps w:val="0"/>
                <w:sz w:val="18"/>
                <w:szCs w:val="18"/>
                <w:lang w:val="en-GB"/>
              </w:rPr>
              <w:t xml:space="preserve"> </w:t>
            </w:r>
            <w:r w:rsidRPr="00C90B4B">
              <w:rPr>
                <w:rFonts w:cs="Arial"/>
                <w:b w:val="0"/>
                <w:smallCaps w:val="0"/>
                <w:sz w:val="18"/>
                <w:szCs w:val="18"/>
                <w:lang w:val="ru-RU"/>
              </w:rPr>
              <w:t>бойынша</w:t>
            </w:r>
            <w:r w:rsidRPr="005304E1">
              <w:rPr>
                <w:rFonts w:cs="Arial"/>
                <w:b w:val="0"/>
                <w:smallCaps w:val="0"/>
                <w:sz w:val="18"/>
                <w:szCs w:val="18"/>
                <w:lang w:val="en-GB"/>
              </w:rPr>
              <w:t xml:space="preserve"> </w:t>
            </w:r>
            <w:r w:rsidRPr="00C90B4B">
              <w:rPr>
                <w:rFonts w:cs="Arial"/>
                <w:b w:val="0"/>
                <w:smallCaps w:val="0"/>
                <w:sz w:val="18"/>
                <w:szCs w:val="18"/>
                <w:lang w:val="ru-RU"/>
              </w:rPr>
              <w:t>шығыстарды</w:t>
            </w:r>
            <w:r w:rsidRPr="005304E1">
              <w:rPr>
                <w:rFonts w:cs="Arial"/>
                <w:b w:val="0"/>
                <w:smallCaps w:val="0"/>
                <w:sz w:val="18"/>
                <w:szCs w:val="18"/>
                <w:lang w:val="en-GB"/>
              </w:rPr>
              <w:t xml:space="preserve"> </w:t>
            </w:r>
            <w:r w:rsidRPr="00C90B4B">
              <w:rPr>
                <w:rFonts w:cs="Arial"/>
                <w:b w:val="0"/>
                <w:smallCaps w:val="0"/>
                <w:sz w:val="18"/>
                <w:szCs w:val="18"/>
                <w:lang w:val="ru-RU"/>
              </w:rPr>
              <w:t>шегергендегі</w:t>
            </w:r>
            <w:r w:rsidRPr="005304E1">
              <w:rPr>
                <w:rFonts w:cs="Arial"/>
                <w:b w:val="0"/>
                <w:smallCaps w:val="0"/>
                <w:sz w:val="18"/>
                <w:szCs w:val="18"/>
                <w:lang w:val="en-GB"/>
              </w:rPr>
              <w:t xml:space="preserve"> </w:t>
            </w:r>
            <w:r w:rsidRPr="00C90B4B">
              <w:rPr>
                <w:rFonts w:cs="Arial"/>
                <w:b w:val="0"/>
                <w:smallCaps w:val="0"/>
                <w:sz w:val="18"/>
                <w:szCs w:val="18"/>
                <w:lang w:val="ru-RU"/>
              </w:rPr>
              <w:t>кірістер</w:t>
            </w:r>
            <w:r>
              <w:rPr>
                <w:rFonts w:cs="Arial"/>
                <w:b w:val="0"/>
                <w:smallCaps w:val="0"/>
                <w:sz w:val="18"/>
                <w:szCs w:val="18"/>
                <w:lang w:val="en-GB"/>
              </w:rPr>
              <w:t>/(</w:t>
            </w:r>
            <w:r w:rsidRPr="00C90B4B">
              <w:rPr>
                <w:rFonts w:cs="Arial"/>
                <w:b w:val="0"/>
                <w:smallCaps w:val="0"/>
                <w:sz w:val="18"/>
                <w:szCs w:val="18"/>
                <w:lang w:val="ru-RU"/>
              </w:rPr>
              <w:t>кірістерді</w:t>
            </w:r>
            <w:r w:rsidRPr="005304E1">
              <w:rPr>
                <w:rFonts w:cs="Arial"/>
                <w:b w:val="0"/>
                <w:smallCaps w:val="0"/>
                <w:sz w:val="18"/>
                <w:szCs w:val="18"/>
                <w:lang w:val="en-GB"/>
              </w:rPr>
              <w:t xml:space="preserve"> </w:t>
            </w:r>
            <w:r w:rsidRPr="00C90B4B">
              <w:rPr>
                <w:rFonts w:cs="Arial"/>
                <w:b w:val="0"/>
                <w:smallCaps w:val="0"/>
                <w:sz w:val="18"/>
                <w:szCs w:val="18"/>
                <w:lang w:val="ru-RU"/>
              </w:rPr>
              <w:t>шегергендегі</w:t>
            </w:r>
            <w:r w:rsidRPr="005304E1">
              <w:rPr>
                <w:rFonts w:cs="Arial"/>
                <w:b w:val="0"/>
                <w:smallCaps w:val="0"/>
                <w:sz w:val="18"/>
                <w:szCs w:val="18"/>
                <w:lang w:val="en-GB"/>
              </w:rPr>
              <w:t xml:space="preserve"> </w:t>
            </w:r>
            <w:r w:rsidRPr="00C90B4B">
              <w:rPr>
                <w:rFonts w:cs="Arial"/>
                <w:b w:val="0"/>
                <w:smallCaps w:val="0"/>
                <w:sz w:val="18"/>
                <w:szCs w:val="18"/>
                <w:lang w:val="ru-RU"/>
              </w:rPr>
              <w:t>шығыстар</w:t>
            </w:r>
            <w:r w:rsidRPr="005304E1">
              <w:rPr>
                <w:rFonts w:cs="Arial"/>
                <w:b w:val="0"/>
                <w:smallCaps w:val="0"/>
                <w:sz w:val="18"/>
                <w:szCs w:val="18"/>
                <w:lang w:val="en-GB"/>
              </w:rPr>
              <w:t>)</w:t>
            </w:r>
          </w:p>
        </w:tc>
        <w:tc>
          <w:tcPr>
            <w:tcW w:w="1740" w:type="dxa"/>
            <w:vAlign w:val="bottom"/>
          </w:tcPr>
          <w:p w:rsidR="0099744E" w:rsidRPr="00C90B4B" w:rsidRDefault="0099744E" w:rsidP="00F03ED7">
            <w:pPr>
              <w:pStyle w:val="Columnheader"/>
              <w:tabs>
                <w:tab w:val="clear" w:pos="1503"/>
                <w:tab w:val="decimal" w:pos="1590"/>
              </w:tabs>
              <w:spacing w:line="240" w:lineRule="auto"/>
              <w:ind w:right="-30"/>
              <w:rPr>
                <w:rFonts w:ascii="Arial" w:hAnsi="Arial" w:cs="Arial"/>
                <w:b w:val="0"/>
                <w:szCs w:val="18"/>
                <w:lang w:val="ru-RU"/>
              </w:rPr>
            </w:pPr>
            <w:r w:rsidRPr="00C90B4B">
              <w:rPr>
                <w:rFonts w:ascii="Arial" w:hAnsi="Arial" w:cs="Arial"/>
                <w:b w:val="0"/>
                <w:szCs w:val="18"/>
                <w:lang w:val="ru-RU"/>
              </w:rPr>
              <w:t>-</w:t>
            </w:r>
          </w:p>
        </w:tc>
        <w:tc>
          <w:tcPr>
            <w:tcW w:w="1740" w:type="dxa"/>
            <w:vAlign w:val="bottom"/>
          </w:tcPr>
          <w:p w:rsidR="0099744E" w:rsidRPr="00C90B4B" w:rsidRDefault="0099744E" w:rsidP="00F03ED7">
            <w:pPr>
              <w:pStyle w:val="Columnheader"/>
              <w:tabs>
                <w:tab w:val="clear" w:pos="1503"/>
                <w:tab w:val="decimal" w:pos="1590"/>
              </w:tabs>
              <w:spacing w:line="240" w:lineRule="auto"/>
              <w:ind w:right="29"/>
              <w:rPr>
                <w:rFonts w:ascii="Arial" w:hAnsi="Arial" w:cs="Arial"/>
                <w:b w:val="0"/>
                <w:szCs w:val="18"/>
                <w:lang w:val="ru-RU"/>
              </w:rPr>
            </w:pPr>
            <w:r w:rsidRPr="00C90B4B">
              <w:rPr>
                <w:rFonts w:ascii="Arial" w:hAnsi="Arial" w:cs="Arial"/>
                <w:b w:val="0"/>
                <w:szCs w:val="18"/>
                <w:lang w:val="ru-RU"/>
              </w:rPr>
              <w:t>-</w:t>
            </w:r>
          </w:p>
        </w:tc>
        <w:tc>
          <w:tcPr>
            <w:tcW w:w="1740" w:type="dxa"/>
            <w:vAlign w:val="bottom"/>
          </w:tcPr>
          <w:p w:rsidR="0099744E" w:rsidRPr="00C90B4B" w:rsidRDefault="0099744E" w:rsidP="00F03ED7">
            <w:pPr>
              <w:pStyle w:val="Columnheader"/>
              <w:tabs>
                <w:tab w:val="clear" w:pos="1503"/>
                <w:tab w:val="decimal" w:pos="1590"/>
              </w:tabs>
              <w:spacing w:line="240" w:lineRule="auto"/>
              <w:ind w:right="29"/>
              <w:rPr>
                <w:rFonts w:ascii="Arial" w:hAnsi="Arial" w:cs="Arial"/>
                <w:b w:val="0"/>
                <w:szCs w:val="18"/>
                <w:lang w:val="ru-RU"/>
              </w:rPr>
            </w:pPr>
            <w:r w:rsidRPr="00C90B4B">
              <w:rPr>
                <w:rFonts w:ascii="Arial" w:hAnsi="Arial" w:cs="Arial"/>
                <w:b w:val="0"/>
                <w:szCs w:val="18"/>
                <w:lang w:val="ru-RU"/>
              </w:rPr>
              <w:t>379</w:t>
            </w:r>
            <w:r>
              <w:rPr>
                <w:rFonts w:ascii="Arial" w:hAnsi="Arial" w:cs="Arial"/>
                <w:b w:val="0"/>
                <w:szCs w:val="18"/>
                <w:lang w:val="ru-RU"/>
              </w:rPr>
              <w:t>,</w:t>
            </w:r>
            <w:r w:rsidRPr="00C90B4B">
              <w:rPr>
                <w:rFonts w:ascii="Arial" w:hAnsi="Arial" w:cs="Arial"/>
                <w:b w:val="0"/>
                <w:szCs w:val="18"/>
                <w:lang w:val="ru-RU"/>
              </w:rPr>
              <w:t>87</w:t>
            </w:r>
            <w:r>
              <w:rPr>
                <w:rFonts w:ascii="Arial" w:hAnsi="Arial" w:cs="Arial"/>
                <w:b w:val="0"/>
                <w:szCs w:val="18"/>
              </w:rPr>
              <w:t>6</w:t>
            </w:r>
          </w:p>
        </w:tc>
      </w:tr>
      <w:tr w:rsidR="0099744E" w:rsidRPr="00C90B4B" w:rsidTr="00F03ED7">
        <w:tc>
          <w:tcPr>
            <w:tcW w:w="4127" w:type="dxa"/>
            <w:vAlign w:val="bottom"/>
          </w:tcPr>
          <w:p w:rsidR="0099744E" w:rsidRPr="005304E1" w:rsidRDefault="0099744E" w:rsidP="00F03ED7">
            <w:pPr>
              <w:pStyle w:val="ABCTitle"/>
              <w:keepNext w:val="0"/>
              <w:spacing w:before="0"/>
              <w:ind w:left="144" w:hanging="86"/>
              <w:rPr>
                <w:rFonts w:cs="Arial"/>
                <w:sz w:val="18"/>
                <w:szCs w:val="18"/>
                <w:lang w:val="en-GB"/>
              </w:rPr>
            </w:pPr>
            <w:r w:rsidRPr="00C90B4B">
              <w:rPr>
                <w:rFonts w:cs="Arial"/>
                <w:b w:val="0"/>
                <w:smallCaps w:val="0"/>
                <w:sz w:val="18"/>
                <w:szCs w:val="18"/>
                <w:lang w:val="ru-RU"/>
              </w:rPr>
              <w:t>Әкімшілік</w:t>
            </w:r>
            <w:r w:rsidRPr="005304E1">
              <w:rPr>
                <w:rFonts w:cs="Arial"/>
                <w:b w:val="0"/>
                <w:smallCaps w:val="0"/>
                <w:sz w:val="18"/>
                <w:szCs w:val="18"/>
                <w:lang w:val="en-GB"/>
              </w:rPr>
              <w:t xml:space="preserve"> </w:t>
            </w:r>
            <w:r w:rsidRPr="00C90B4B">
              <w:rPr>
                <w:rFonts w:cs="Arial"/>
                <w:b w:val="0"/>
                <w:smallCaps w:val="0"/>
                <w:sz w:val="18"/>
                <w:szCs w:val="18"/>
                <w:lang w:val="ru-RU"/>
              </w:rPr>
              <w:t>және</w:t>
            </w:r>
            <w:r w:rsidRPr="005304E1">
              <w:rPr>
                <w:rFonts w:cs="Arial"/>
                <w:b w:val="0"/>
                <w:smallCaps w:val="0"/>
                <w:sz w:val="18"/>
                <w:szCs w:val="18"/>
                <w:lang w:val="en-GB"/>
              </w:rPr>
              <w:t xml:space="preserve"> </w:t>
            </w:r>
            <w:r w:rsidRPr="00C90B4B">
              <w:rPr>
                <w:rFonts w:cs="Arial"/>
                <w:b w:val="0"/>
                <w:smallCaps w:val="0"/>
                <w:sz w:val="18"/>
                <w:szCs w:val="18"/>
                <w:lang w:val="ru-RU"/>
              </w:rPr>
              <w:t>өзге</w:t>
            </w:r>
            <w:r w:rsidRPr="005304E1">
              <w:rPr>
                <w:rFonts w:cs="Arial"/>
                <w:b w:val="0"/>
                <w:smallCaps w:val="0"/>
                <w:sz w:val="18"/>
                <w:szCs w:val="18"/>
                <w:lang w:val="en-GB"/>
              </w:rPr>
              <w:t xml:space="preserve"> </w:t>
            </w:r>
            <w:r w:rsidRPr="00C90B4B">
              <w:rPr>
                <w:rFonts w:cs="Arial"/>
                <w:b w:val="0"/>
                <w:smallCaps w:val="0"/>
                <w:sz w:val="18"/>
                <w:szCs w:val="18"/>
                <w:lang w:val="ru-RU"/>
              </w:rPr>
              <w:t>операциялық</w:t>
            </w:r>
            <w:r w:rsidRPr="005304E1">
              <w:rPr>
                <w:rFonts w:cs="Arial"/>
                <w:b w:val="0"/>
                <w:smallCaps w:val="0"/>
                <w:sz w:val="18"/>
                <w:szCs w:val="18"/>
                <w:lang w:val="en-GB"/>
              </w:rPr>
              <w:t xml:space="preserve"> </w:t>
            </w:r>
            <w:r w:rsidRPr="00C90B4B">
              <w:rPr>
                <w:rFonts w:cs="Arial"/>
                <w:b w:val="0"/>
                <w:smallCaps w:val="0"/>
                <w:sz w:val="18"/>
                <w:szCs w:val="18"/>
                <w:lang w:val="ru-RU"/>
              </w:rPr>
              <w:t>шығыстар</w:t>
            </w:r>
          </w:p>
        </w:tc>
        <w:tc>
          <w:tcPr>
            <w:tcW w:w="1740" w:type="dxa"/>
            <w:vAlign w:val="bottom"/>
          </w:tcPr>
          <w:p w:rsidR="0099744E" w:rsidRPr="005304E1" w:rsidRDefault="0099744E" w:rsidP="00F03ED7">
            <w:pPr>
              <w:pStyle w:val="Columnheader"/>
              <w:tabs>
                <w:tab w:val="clear" w:pos="1503"/>
                <w:tab w:val="decimal" w:pos="1590"/>
              </w:tabs>
              <w:spacing w:line="240" w:lineRule="auto"/>
              <w:ind w:right="-30"/>
              <w:rPr>
                <w:rFonts w:ascii="Arial" w:hAnsi="Arial" w:cs="Arial"/>
                <w:b w:val="0"/>
                <w:szCs w:val="18"/>
              </w:rPr>
            </w:pPr>
          </w:p>
        </w:tc>
        <w:tc>
          <w:tcPr>
            <w:tcW w:w="1740" w:type="dxa"/>
            <w:vAlign w:val="bottom"/>
          </w:tcPr>
          <w:p w:rsidR="0099744E" w:rsidRPr="00C90B4B" w:rsidRDefault="0099744E" w:rsidP="00F03ED7">
            <w:pPr>
              <w:pStyle w:val="Columnheader"/>
              <w:tabs>
                <w:tab w:val="clear" w:pos="1503"/>
                <w:tab w:val="decimal" w:pos="1590"/>
              </w:tabs>
              <w:spacing w:line="240" w:lineRule="auto"/>
              <w:ind w:right="29"/>
              <w:rPr>
                <w:rFonts w:ascii="Arial" w:hAnsi="Arial" w:cs="Arial"/>
                <w:b w:val="0"/>
                <w:szCs w:val="18"/>
                <w:lang w:val="ru-RU"/>
              </w:rPr>
            </w:pPr>
            <w:r w:rsidRPr="00C90B4B">
              <w:rPr>
                <w:rFonts w:ascii="Arial" w:hAnsi="Arial" w:cs="Arial"/>
                <w:b w:val="0"/>
                <w:szCs w:val="18"/>
                <w:lang w:val="ru-RU"/>
              </w:rPr>
              <w:t>(53,869)</w:t>
            </w:r>
          </w:p>
        </w:tc>
        <w:tc>
          <w:tcPr>
            <w:tcW w:w="1740" w:type="dxa"/>
            <w:vAlign w:val="bottom"/>
          </w:tcPr>
          <w:p w:rsidR="0099744E" w:rsidRPr="00C90B4B" w:rsidRDefault="0099744E" w:rsidP="00F03ED7">
            <w:pPr>
              <w:pStyle w:val="Columnheader"/>
              <w:tabs>
                <w:tab w:val="clear" w:pos="1503"/>
                <w:tab w:val="decimal" w:pos="1590"/>
              </w:tabs>
              <w:spacing w:line="240" w:lineRule="auto"/>
              <w:ind w:right="29"/>
              <w:rPr>
                <w:rFonts w:ascii="Arial" w:hAnsi="Arial" w:cs="Arial"/>
                <w:b w:val="0"/>
                <w:szCs w:val="18"/>
                <w:lang w:val="ru-RU"/>
              </w:rPr>
            </w:pPr>
            <w:r w:rsidRPr="00C90B4B">
              <w:rPr>
                <w:rFonts w:ascii="Arial" w:hAnsi="Arial" w:cs="Arial"/>
                <w:b w:val="0"/>
                <w:szCs w:val="18"/>
                <w:lang w:val="ru-RU"/>
              </w:rPr>
              <w:t>(135</w:t>
            </w:r>
            <w:r>
              <w:rPr>
                <w:rFonts w:ascii="Arial" w:hAnsi="Arial" w:cs="Arial"/>
                <w:b w:val="0"/>
                <w:szCs w:val="18"/>
                <w:lang w:val="ru-RU"/>
              </w:rPr>
              <w:t>,</w:t>
            </w:r>
            <w:r w:rsidRPr="00C90B4B">
              <w:rPr>
                <w:rFonts w:ascii="Arial" w:hAnsi="Arial" w:cs="Arial"/>
                <w:b w:val="0"/>
                <w:szCs w:val="18"/>
                <w:lang w:val="ru-RU"/>
              </w:rPr>
              <w:t>858)</w:t>
            </w:r>
          </w:p>
        </w:tc>
      </w:tr>
      <w:tr w:rsidR="0099744E" w:rsidRPr="00C90B4B" w:rsidTr="00F03ED7">
        <w:tc>
          <w:tcPr>
            <w:tcW w:w="4127" w:type="dxa"/>
            <w:vAlign w:val="bottom"/>
          </w:tcPr>
          <w:p w:rsidR="0099744E" w:rsidRPr="00C90B4B" w:rsidRDefault="0099744E" w:rsidP="00F03ED7">
            <w:pPr>
              <w:pStyle w:val="ABCTitle"/>
              <w:keepNext w:val="0"/>
              <w:spacing w:before="0"/>
              <w:ind w:left="144" w:hanging="86"/>
              <w:rPr>
                <w:rFonts w:cs="Arial"/>
                <w:b w:val="0"/>
                <w:smallCaps w:val="0"/>
                <w:sz w:val="18"/>
                <w:szCs w:val="18"/>
                <w:lang w:val="kk-KZ"/>
              </w:rPr>
            </w:pPr>
            <w:r>
              <w:rPr>
                <w:rFonts w:cs="Arial"/>
                <w:b w:val="0"/>
                <w:smallCaps w:val="0"/>
                <w:sz w:val="18"/>
                <w:szCs w:val="18"/>
                <w:lang w:val="kk-KZ"/>
              </w:rPr>
              <w:t>Өзге де</w:t>
            </w:r>
            <w:r w:rsidRPr="00C90B4B">
              <w:rPr>
                <w:rFonts w:cs="Arial"/>
                <w:b w:val="0"/>
                <w:smallCaps w:val="0"/>
                <w:sz w:val="18"/>
                <w:szCs w:val="18"/>
                <w:lang w:val="kk-KZ"/>
              </w:rPr>
              <w:t xml:space="preserve"> операциялық кірістер</w:t>
            </w:r>
          </w:p>
        </w:tc>
        <w:tc>
          <w:tcPr>
            <w:tcW w:w="1740" w:type="dxa"/>
            <w:vAlign w:val="bottom"/>
          </w:tcPr>
          <w:p w:rsidR="0099744E" w:rsidRPr="00C90B4B" w:rsidRDefault="0099744E" w:rsidP="00F03ED7">
            <w:pPr>
              <w:pStyle w:val="Columnheader"/>
              <w:tabs>
                <w:tab w:val="clear" w:pos="1503"/>
                <w:tab w:val="decimal" w:pos="1590"/>
              </w:tabs>
              <w:spacing w:line="240" w:lineRule="auto"/>
              <w:ind w:right="-30"/>
              <w:rPr>
                <w:rFonts w:ascii="Arial" w:hAnsi="Arial" w:cs="Arial"/>
                <w:b w:val="0"/>
                <w:szCs w:val="18"/>
                <w:lang w:val="ru-RU"/>
              </w:rPr>
            </w:pPr>
          </w:p>
        </w:tc>
        <w:tc>
          <w:tcPr>
            <w:tcW w:w="1740" w:type="dxa"/>
            <w:vAlign w:val="bottom"/>
          </w:tcPr>
          <w:p w:rsidR="0099744E" w:rsidRPr="00C90B4B" w:rsidRDefault="0099744E" w:rsidP="00F03ED7">
            <w:pPr>
              <w:pStyle w:val="Columnheader"/>
              <w:tabs>
                <w:tab w:val="clear" w:pos="1503"/>
                <w:tab w:val="decimal" w:pos="1590"/>
              </w:tabs>
              <w:spacing w:line="240" w:lineRule="auto"/>
              <w:ind w:right="29"/>
              <w:rPr>
                <w:rFonts w:ascii="Arial" w:hAnsi="Arial" w:cs="Arial"/>
                <w:b w:val="0"/>
                <w:szCs w:val="18"/>
                <w:lang w:val="ru-RU"/>
              </w:rPr>
            </w:pPr>
          </w:p>
        </w:tc>
        <w:tc>
          <w:tcPr>
            <w:tcW w:w="1740" w:type="dxa"/>
            <w:vAlign w:val="bottom"/>
          </w:tcPr>
          <w:p w:rsidR="0099744E" w:rsidRPr="00C90B4B" w:rsidRDefault="0099744E" w:rsidP="00F03ED7">
            <w:pPr>
              <w:pStyle w:val="Columnheader"/>
              <w:tabs>
                <w:tab w:val="clear" w:pos="1503"/>
                <w:tab w:val="decimal" w:pos="1590"/>
              </w:tabs>
              <w:spacing w:line="240" w:lineRule="auto"/>
              <w:ind w:right="29"/>
              <w:rPr>
                <w:rFonts w:ascii="Arial" w:hAnsi="Arial" w:cs="Arial"/>
                <w:b w:val="0"/>
                <w:szCs w:val="18"/>
                <w:lang w:val="ru-RU"/>
              </w:rPr>
            </w:pPr>
          </w:p>
        </w:tc>
      </w:tr>
      <w:tr w:rsidR="0099744E" w:rsidRPr="00C90B4B" w:rsidTr="00F03ED7">
        <w:tc>
          <w:tcPr>
            <w:tcW w:w="4127" w:type="dxa"/>
            <w:vAlign w:val="bottom"/>
          </w:tcPr>
          <w:p w:rsidR="0099744E" w:rsidRPr="005304E1" w:rsidRDefault="0099744E" w:rsidP="00F03ED7">
            <w:pPr>
              <w:pStyle w:val="ABCTitle"/>
              <w:keepNext w:val="0"/>
              <w:spacing w:before="0"/>
              <w:ind w:left="144" w:hanging="86"/>
              <w:rPr>
                <w:rFonts w:cs="Arial"/>
                <w:b w:val="0"/>
                <w:smallCaps w:val="0"/>
                <w:sz w:val="18"/>
                <w:szCs w:val="18"/>
                <w:lang w:val="en-GB"/>
              </w:rPr>
            </w:pPr>
            <w:r w:rsidRPr="007F4D89">
              <w:rPr>
                <w:rFonts w:cs="Arial"/>
                <w:b w:val="0"/>
                <w:smallCaps w:val="0"/>
                <w:sz w:val="18"/>
                <w:szCs w:val="18"/>
                <w:lang w:val="ru-RU"/>
              </w:rPr>
              <w:lastRenderedPageBreak/>
              <w:t>Кредиттік</w:t>
            </w:r>
            <w:r w:rsidRPr="005304E1">
              <w:rPr>
                <w:rFonts w:cs="Arial"/>
                <w:b w:val="0"/>
                <w:smallCaps w:val="0"/>
                <w:sz w:val="18"/>
                <w:szCs w:val="18"/>
                <w:lang w:val="en-GB"/>
              </w:rPr>
              <w:t xml:space="preserve"> </w:t>
            </w:r>
            <w:r w:rsidRPr="007F4D89">
              <w:rPr>
                <w:rFonts w:cs="Arial"/>
                <w:b w:val="0"/>
                <w:smallCaps w:val="0"/>
                <w:sz w:val="18"/>
                <w:szCs w:val="18"/>
                <w:lang w:val="ru-RU"/>
              </w:rPr>
              <w:t>портфельдің</w:t>
            </w:r>
            <w:r w:rsidRPr="005304E1">
              <w:rPr>
                <w:rFonts w:cs="Arial"/>
                <w:b w:val="0"/>
                <w:smallCaps w:val="0"/>
                <w:sz w:val="18"/>
                <w:szCs w:val="18"/>
                <w:lang w:val="en-GB"/>
              </w:rPr>
              <w:t xml:space="preserve"> </w:t>
            </w:r>
            <w:r w:rsidRPr="007F4D89">
              <w:rPr>
                <w:rFonts w:cs="Arial"/>
                <w:b w:val="0"/>
                <w:smallCaps w:val="0"/>
                <w:sz w:val="18"/>
                <w:szCs w:val="18"/>
                <w:lang w:val="ru-RU"/>
              </w:rPr>
              <w:t>құнсыздануына</w:t>
            </w:r>
            <w:r w:rsidRPr="005304E1">
              <w:rPr>
                <w:rFonts w:cs="Arial"/>
                <w:b w:val="0"/>
                <w:smallCaps w:val="0"/>
                <w:sz w:val="18"/>
                <w:szCs w:val="18"/>
                <w:lang w:val="en-GB"/>
              </w:rPr>
              <w:t xml:space="preserve"> </w:t>
            </w:r>
            <w:r w:rsidRPr="007F4D89">
              <w:rPr>
                <w:rFonts w:cs="Arial"/>
                <w:b w:val="0"/>
                <w:smallCaps w:val="0"/>
                <w:sz w:val="18"/>
                <w:szCs w:val="18"/>
                <w:lang w:val="ru-RU"/>
              </w:rPr>
              <w:t>арналған</w:t>
            </w:r>
            <w:r w:rsidRPr="005304E1">
              <w:rPr>
                <w:rFonts w:cs="Arial"/>
                <w:b w:val="0"/>
                <w:smallCaps w:val="0"/>
                <w:sz w:val="18"/>
                <w:szCs w:val="18"/>
                <w:lang w:val="en-GB"/>
              </w:rPr>
              <w:t xml:space="preserve"> </w:t>
            </w:r>
            <w:r w:rsidRPr="007F4D89">
              <w:rPr>
                <w:rFonts w:cs="Arial"/>
                <w:b w:val="0"/>
                <w:smallCaps w:val="0"/>
                <w:sz w:val="18"/>
                <w:szCs w:val="18"/>
                <w:lang w:val="ru-RU"/>
              </w:rPr>
              <w:t>резерв</w:t>
            </w:r>
          </w:p>
        </w:tc>
        <w:tc>
          <w:tcPr>
            <w:tcW w:w="1740" w:type="dxa"/>
            <w:vAlign w:val="bottom"/>
          </w:tcPr>
          <w:p w:rsidR="0099744E" w:rsidRPr="007F4D89" w:rsidRDefault="0099744E" w:rsidP="00F03ED7">
            <w:pPr>
              <w:pStyle w:val="Columnheader"/>
              <w:tabs>
                <w:tab w:val="clear" w:pos="1503"/>
                <w:tab w:val="decimal" w:pos="1590"/>
              </w:tabs>
              <w:spacing w:line="240" w:lineRule="auto"/>
              <w:ind w:right="-30"/>
              <w:rPr>
                <w:rFonts w:ascii="Arial" w:hAnsi="Arial" w:cs="Arial"/>
                <w:b w:val="0"/>
                <w:szCs w:val="18"/>
              </w:rPr>
            </w:pPr>
            <w:r>
              <w:rPr>
                <w:rFonts w:ascii="Arial" w:hAnsi="Arial" w:cs="Arial"/>
                <w:b w:val="0"/>
                <w:szCs w:val="18"/>
              </w:rPr>
              <w:t>-</w:t>
            </w:r>
          </w:p>
        </w:tc>
        <w:tc>
          <w:tcPr>
            <w:tcW w:w="1740" w:type="dxa"/>
            <w:vAlign w:val="bottom"/>
          </w:tcPr>
          <w:p w:rsidR="0099744E" w:rsidRPr="007F4D89" w:rsidRDefault="0099744E" w:rsidP="00F03ED7">
            <w:pPr>
              <w:pStyle w:val="Columnheader"/>
              <w:tabs>
                <w:tab w:val="clear" w:pos="1503"/>
                <w:tab w:val="decimal" w:pos="1590"/>
              </w:tabs>
              <w:spacing w:line="240" w:lineRule="auto"/>
              <w:ind w:right="29"/>
              <w:rPr>
                <w:rFonts w:ascii="Arial" w:hAnsi="Arial" w:cs="Arial"/>
                <w:b w:val="0"/>
                <w:szCs w:val="18"/>
                <w:lang w:val="ru-RU"/>
              </w:rPr>
            </w:pPr>
            <w:r w:rsidRPr="007F4D89">
              <w:rPr>
                <w:rFonts w:ascii="Arial" w:hAnsi="Arial" w:cs="Arial"/>
                <w:b w:val="0"/>
                <w:szCs w:val="18"/>
                <w:lang w:val="ru-RU"/>
              </w:rPr>
              <w:t>(4,832,360)</w:t>
            </w:r>
          </w:p>
        </w:tc>
        <w:tc>
          <w:tcPr>
            <w:tcW w:w="1740" w:type="dxa"/>
            <w:vAlign w:val="bottom"/>
          </w:tcPr>
          <w:p w:rsidR="0099744E" w:rsidRPr="007F4D89" w:rsidRDefault="0099744E" w:rsidP="00F03ED7">
            <w:pPr>
              <w:pStyle w:val="Columnheader"/>
              <w:tabs>
                <w:tab w:val="clear" w:pos="1503"/>
                <w:tab w:val="decimal" w:pos="1590"/>
              </w:tabs>
              <w:spacing w:line="240" w:lineRule="auto"/>
              <w:ind w:right="29"/>
              <w:rPr>
                <w:rFonts w:ascii="Arial" w:hAnsi="Arial" w:cs="Arial"/>
                <w:b w:val="0"/>
                <w:szCs w:val="18"/>
              </w:rPr>
            </w:pPr>
            <w:r>
              <w:rPr>
                <w:rFonts w:ascii="Arial" w:hAnsi="Arial" w:cs="Arial"/>
                <w:b w:val="0"/>
                <w:szCs w:val="18"/>
              </w:rPr>
              <w:t>-</w:t>
            </w:r>
          </w:p>
        </w:tc>
      </w:tr>
      <w:tr w:rsidR="0099744E" w:rsidRPr="00C90B4B" w:rsidTr="00F03ED7">
        <w:tc>
          <w:tcPr>
            <w:tcW w:w="4127" w:type="dxa"/>
            <w:vAlign w:val="bottom"/>
          </w:tcPr>
          <w:p w:rsidR="0099744E" w:rsidRPr="005304E1" w:rsidRDefault="0099744E" w:rsidP="00F03ED7">
            <w:pPr>
              <w:pStyle w:val="ABCTitle"/>
              <w:keepNext w:val="0"/>
              <w:spacing w:before="0"/>
              <w:ind w:left="144" w:hanging="86"/>
              <w:rPr>
                <w:rFonts w:cs="Arial"/>
                <w:b w:val="0"/>
                <w:smallCaps w:val="0"/>
                <w:sz w:val="18"/>
                <w:szCs w:val="18"/>
                <w:lang w:val="en-GB"/>
              </w:rPr>
            </w:pPr>
            <w:r w:rsidRPr="007F4D89">
              <w:rPr>
                <w:rFonts w:cs="Arial"/>
                <w:b w:val="0"/>
                <w:smallCaps w:val="0"/>
                <w:sz w:val="18"/>
                <w:szCs w:val="18"/>
                <w:lang w:val="ru-RU"/>
              </w:rPr>
              <w:t>Ақша</w:t>
            </w:r>
            <w:r w:rsidRPr="005304E1">
              <w:rPr>
                <w:rFonts w:cs="Arial"/>
                <w:b w:val="0"/>
                <w:smallCaps w:val="0"/>
                <w:sz w:val="18"/>
                <w:szCs w:val="18"/>
                <w:lang w:val="en-GB"/>
              </w:rPr>
              <w:t xml:space="preserve"> </w:t>
            </w:r>
            <w:r w:rsidRPr="007F4D89">
              <w:rPr>
                <w:rFonts w:cs="Arial"/>
                <w:b w:val="0"/>
                <w:smallCaps w:val="0"/>
                <w:sz w:val="18"/>
                <w:szCs w:val="18"/>
                <w:lang w:val="ru-RU"/>
              </w:rPr>
              <w:t>қаражатының</w:t>
            </w:r>
            <w:r w:rsidRPr="005304E1">
              <w:rPr>
                <w:rFonts w:cs="Arial"/>
                <w:b w:val="0"/>
                <w:smallCaps w:val="0"/>
                <w:sz w:val="18"/>
                <w:szCs w:val="18"/>
                <w:lang w:val="en-GB"/>
              </w:rPr>
              <w:t xml:space="preserve"> </w:t>
            </w:r>
            <w:r w:rsidRPr="007F4D89">
              <w:rPr>
                <w:rFonts w:cs="Arial"/>
                <w:b w:val="0"/>
                <w:smallCaps w:val="0"/>
                <w:sz w:val="18"/>
                <w:szCs w:val="18"/>
                <w:lang w:val="ru-RU"/>
              </w:rPr>
              <w:t>құнсыздануына</w:t>
            </w:r>
            <w:r w:rsidRPr="005304E1">
              <w:rPr>
                <w:rFonts w:cs="Arial"/>
                <w:b w:val="0"/>
                <w:smallCaps w:val="0"/>
                <w:sz w:val="18"/>
                <w:szCs w:val="18"/>
                <w:lang w:val="en-GB"/>
              </w:rPr>
              <w:t xml:space="preserve"> </w:t>
            </w:r>
            <w:r w:rsidRPr="007F4D89">
              <w:rPr>
                <w:rFonts w:cs="Arial"/>
                <w:b w:val="0"/>
                <w:smallCaps w:val="0"/>
                <w:sz w:val="18"/>
                <w:szCs w:val="18"/>
                <w:lang w:val="ru-RU"/>
              </w:rPr>
              <w:t>арналған</w:t>
            </w:r>
            <w:r w:rsidRPr="005304E1">
              <w:rPr>
                <w:rFonts w:cs="Arial"/>
                <w:b w:val="0"/>
                <w:smallCaps w:val="0"/>
                <w:sz w:val="18"/>
                <w:szCs w:val="18"/>
                <w:lang w:val="en-GB"/>
              </w:rPr>
              <w:t xml:space="preserve"> </w:t>
            </w:r>
            <w:r w:rsidRPr="007F4D89">
              <w:rPr>
                <w:rFonts w:cs="Arial"/>
                <w:b w:val="0"/>
                <w:smallCaps w:val="0"/>
                <w:sz w:val="18"/>
                <w:szCs w:val="18"/>
                <w:lang w:val="ru-RU"/>
              </w:rPr>
              <w:t>резерв</w:t>
            </w:r>
          </w:p>
        </w:tc>
        <w:tc>
          <w:tcPr>
            <w:tcW w:w="1740" w:type="dxa"/>
            <w:vAlign w:val="bottom"/>
          </w:tcPr>
          <w:p w:rsidR="0099744E" w:rsidRPr="007F4D89" w:rsidRDefault="0099744E" w:rsidP="00F03ED7">
            <w:pPr>
              <w:pStyle w:val="Columnheader"/>
              <w:tabs>
                <w:tab w:val="clear" w:pos="1503"/>
                <w:tab w:val="decimal" w:pos="1590"/>
              </w:tabs>
              <w:spacing w:line="240" w:lineRule="auto"/>
              <w:ind w:right="-30"/>
              <w:rPr>
                <w:rFonts w:ascii="Arial" w:hAnsi="Arial" w:cs="Arial"/>
                <w:b w:val="0"/>
                <w:szCs w:val="18"/>
              </w:rPr>
            </w:pPr>
            <w:r>
              <w:rPr>
                <w:rFonts w:ascii="Arial" w:hAnsi="Arial" w:cs="Arial"/>
                <w:b w:val="0"/>
                <w:szCs w:val="18"/>
              </w:rPr>
              <w:t>-</w:t>
            </w:r>
          </w:p>
        </w:tc>
        <w:tc>
          <w:tcPr>
            <w:tcW w:w="1740" w:type="dxa"/>
            <w:vAlign w:val="bottom"/>
          </w:tcPr>
          <w:p w:rsidR="0099744E" w:rsidRPr="007F4D89" w:rsidRDefault="0099744E" w:rsidP="00F03ED7">
            <w:pPr>
              <w:pStyle w:val="Columnheader"/>
              <w:tabs>
                <w:tab w:val="clear" w:pos="1503"/>
                <w:tab w:val="decimal" w:pos="1590"/>
              </w:tabs>
              <w:spacing w:line="240" w:lineRule="auto"/>
              <w:ind w:right="29"/>
              <w:rPr>
                <w:rFonts w:ascii="Arial" w:hAnsi="Arial" w:cs="Arial"/>
                <w:b w:val="0"/>
                <w:szCs w:val="18"/>
                <w:lang w:val="ru-RU"/>
              </w:rPr>
            </w:pPr>
            <w:r w:rsidRPr="007F4D89">
              <w:rPr>
                <w:rFonts w:ascii="Arial" w:hAnsi="Arial" w:cs="Arial"/>
                <w:b w:val="0"/>
                <w:szCs w:val="18"/>
                <w:lang w:val="ru-RU"/>
              </w:rPr>
              <w:t>(188)</w:t>
            </w:r>
          </w:p>
        </w:tc>
        <w:tc>
          <w:tcPr>
            <w:tcW w:w="1740" w:type="dxa"/>
            <w:vAlign w:val="bottom"/>
          </w:tcPr>
          <w:p w:rsidR="0099744E" w:rsidRPr="007F4D89" w:rsidRDefault="0099744E" w:rsidP="00F03ED7">
            <w:pPr>
              <w:pStyle w:val="Columnheader"/>
              <w:tabs>
                <w:tab w:val="clear" w:pos="1503"/>
                <w:tab w:val="decimal" w:pos="1590"/>
              </w:tabs>
              <w:spacing w:line="240" w:lineRule="auto"/>
              <w:ind w:right="29"/>
              <w:rPr>
                <w:rFonts w:ascii="Arial" w:hAnsi="Arial" w:cs="Arial"/>
                <w:b w:val="0"/>
                <w:szCs w:val="18"/>
              </w:rPr>
            </w:pPr>
            <w:r>
              <w:rPr>
                <w:rFonts w:ascii="Arial" w:hAnsi="Arial" w:cs="Arial"/>
                <w:b w:val="0"/>
                <w:szCs w:val="18"/>
              </w:rPr>
              <w:t>-</w:t>
            </w:r>
          </w:p>
        </w:tc>
      </w:tr>
      <w:tr w:rsidR="0099744E" w:rsidRPr="00C90B4B" w:rsidTr="00F03ED7">
        <w:tc>
          <w:tcPr>
            <w:tcW w:w="4127" w:type="dxa"/>
            <w:vAlign w:val="bottom"/>
          </w:tcPr>
          <w:p w:rsidR="0099744E" w:rsidRPr="005304E1" w:rsidRDefault="0099744E" w:rsidP="00F03ED7">
            <w:pPr>
              <w:pStyle w:val="ABCTitle"/>
              <w:keepNext w:val="0"/>
              <w:spacing w:before="0"/>
              <w:ind w:left="144" w:hanging="86"/>
              <w:rPr>
                <w:rFonts w:cs="Arial"/>
                <w:b w:val="0"/>
                <w:smallCaps w:val="0"/>
                <w:sz w:val="18"/>
                <w:szCs w:val="18"/>
                <w:lang w:val="en-GB"/>
              </w:rPr>
            </w:pPr>
            <w:r w:rsidRPr="00C90B4B">
              <w:rPr>
                <w:rFonts w:cs="Arial"/>
                <w:b w:val="0"/>
                <w:smallCaps w:val="0"/>
                <w:sz w:val="18"/>
                <w:szCs w:val="18"/>
                <w:lang w:val="ru-RU"/>
              </w:rPr>
              <w:t>Пайдаға</w:t>
            </w:r>
            <w:r w:rsidRPr="005304E1">
              <w:rPr>
                <w:rFonts w:cs="Arial"/>
                <w:b w:val="0"/>
                <w:smallCaps w:val="0"/>
                <w:sz w:val="18"/>
                <w:szCs w:val="18"/>
                <w:lang w:val="en-GB"/>
              </w:rPr>
              <w:t xml:space="preserve"> </w:t>
            </w:r>
            <w:r w:rsidRPr="00C90B4B">
              <w:rPr>
                <w:rFonts w:cs="Arial"/>
                <w:b w:val="0"/>
                <w:smallCaps w:val="0"/>
                <w:sz w:val="18"/>
                <w:szCs w:val="18"/>
                <w:lang w:val="ru-RU"/>
              </w:rPr>
              <w:t>салынатын</w:t>
            </w:r>
            <w:r w:rsidRPr="005304E1">
              <w:rPr>
                <w:rFonts w:cs="Arial"/>
                <w:b w:val="0"/>
                <w:smallCaps w:val="0"/>
                <w:sz w:val="18"/>
                <w:szCs w:val="18"/>
                <w:lang w:val="en-GB"/>
              </w:rPr>
              <w:t xml:space="preserve"> </w:t>
            </w:r>
            <w:r w:rsidRPr="00C90B4B">
              <w:rPr>
                <w:rFonts w:cs="Arial"/>
                <w:b w:val="0"/>
                <w:smallCaps w:val="0"/>
                <w:sz w:val="18"/>
                <w:szCs w:val="18"/>
                <w:lang w:val="ru-RU"/>
              </w:rPr>
              <w:t>салық</w:t>
            </w:r>
            <w:r w:rsidRPr="005304E1">
              <w:rPr>
                <w:rFonts w:cs="Arial"/>
                <w:b w:val="0"/>
                <w:smallCaps w:val="0"/>
                <w:sz w:val="18"/>
                <w:szCs w:val="18"/>
                <w:lang w:val="en-GB"/>
              </w:rPr>
              <w:t xml:space="preserve"> </w:t>
            </w:r>
            <w:r w:rsidRPr="00C90B4B">
              <w:rPr>
                <w:rFonts w:cs="Arial"/>
                <w:b w:val="0"/>
                <w:smallCaps w:val="0"/>
                <w:sz w:val="18"/>
                <w:szCs w:val="18"/>
                <w:lang w:val="ru-RU"/>
              </w:rPr>
              <w:t>бойынша</w:t>
            </w:r>
            <w:r w:rsidRPr="005304E1">
              <w:rPr>
                <w:rFonts w:cs="Arial"/>
                <w:b w:val="0"/>
                <w:smallCaps w:val="0"/>
                <w:sz w:val="18"/>
                <w:szCs w:val="18"/>
                <w:lang w:val="en-GB"/>
              </w:rPr>
              <w:t xml:space="preserve"> </w:t>
            </w:r>
            <w:r w:rsidRPr="00C90B4B">
              <w:rPr>
                <w:rFonts w:cs="Arial"/>
                <w:b w:val="0"/>
                <w:smallCaps w:val="0"/>
                <w:sz w:val="18"/>
                <w:szCs w:val="18"/>
                <w:lang w:val="ru-RU"/>
              </w:rPr>
              <w:t>шығыстар</w:t>
            </w:r>
          </w:p>
        </w:tc>
        <w:tc>
          <w:tcPr>
            <w:tcW w:w="1740" w:type="dxa"/>
            <w:vAlign w:val="bottom"/>
          </w:tcPr>
          <w:p w:rsidR="0099744E" w:rsidRPr="00C90B4B" w:rsidRDefault="0099744E" w:rsidP="00F03ED7">
            <w:pPr>
              <w:pStyle w:val="Columnheader"/>
              <w:tabs>
                <w:tab w:val="clear" w:pos="1503"/>
                <w:tab w:val="decimal" w:pos="1590"/>
              </w:tabs>
              <w:spacing w:line="240" w:lineRule="auto"/>
              <w:ind w:right="-30"/>
              <w:rPr>
                <w:rFonts w:ascii="Arial" w:hAnsi="Arial" w:cs="Arial"/>
                <w:b w:val="0"/>
                <w:szCs w:val="18"/>
                <w:lang w:val="ru-RU"/>
              </w:rPr>
            </w:pPr>
            <w:r w:rsidRPr="00C90B4B">
              <w:rPr>
                <w:rFonts w:ascii="Arial" w:hAnsi="Arial" w:cs="Arial"/>
                <w:b w:val="0"/>
                <w:szCs w:val="18"/>
                <w:lang w:val="ru-RU"/>
              </w:rPr>
              <w:t>-</w:t>
            </w:r>
          </w:p>
        </w:tc>
        <w:tc>
          <w:tcPr>
            <w:tcW w:w="1740" w:type="dxa"/>
            <w:vAlign w:val="bottom"/>
          </w:tcPr>
          <w:p w:rsidR="0099744E" w:rsidRPr="00C90B4B" w:rsidRDefault="0099744E" w:rsidP="00F03ED7">
            <w:pPr>
              <w:pStyle w:val="Columnheader"/>
              <w:tabs>
                <w:tab w:val="clear" w:pos="1503"/>
                <w:tab w:val="decimal" w:pos="1590"/>
              </w:tabs>
              <w:spacing w:line="240" w:lineRule="auto"/>
              <w:ind w:right="29"/>
              <w:rPr>
                <w:rFonts w:ascii="Arial" w:hAnsi="Arial" w:cs="Arial"/>
                <w:b w:val="0"/>
                <w:szCs w:val="18"/>
                <w:lang w:val="ru-RU"/>
              </w:rPr>
            </w:pPr>
            <w:r w:rsidRPr="00C90B4B">
              <w:rPr>
                <w:rFonts w:ascii="Arial" w:hAnsi="Arial" w:cs="Arial"/>
                <w:b w:val="0"/>
                <w:szCs w:val="18"/>
                <w:lang w:val="ru-RU"/>
              </w:rPr>
              <w:t>-</w:t>
            </w:r>
          </w:p>
        </w:tc>
        <w:tc>
          <w:tcPr>
            <w:tcW w:w="1740" w:type="dxa"/>
            <w:vAlign w:val="bottom"/>
          </w:tcPr>
          <w:p w:rsidR="0099744E" w:rsidRPr="00C90B4B" w:rsidRDefault="0099744E" w:rsidP="00F03ED7">
            <w:pPr>
              <w:pStyle w:val="Columnheader"/>
              <w:tabs>
                <w:tab w:val="clear" w:pos="1503"/>
                <w:tab w:val="decimal" w:pos="1590"/>
              </w:tabs>
              <w:spacing w:line="240" w:lineRule="auto"/>
              <w:ind w:right="29"/>
              <w:rPr>
                <w:rFonts w:ascii="Arial" w:hAnsi="Arial" w:cs="Arial"/>
                <w:b w:val="0"/>
                <w:szCs w:val="18"/>
                <w:lang w:val="ru-RU"/>
              </w:rPr>
            </w:pPr>
            <w:r w:rsidRPr="00647D59">
              <w:rPr>
                <w:rFonts w:ascii="Arial" w:hAnsi="Arial" w:cs="Arial"/>
                <w:b w:val="0"/>
                <w:szCs w:val="18"/>
                <w:lang w:val="ru-RU"/>
              </w:rPr>
              <w:t>(12,481,494)</w:t>
            </w:r>
          </w:p>
        </w:tc>
      </w:tr>
      <w:tr w:rsidR="0099744E" w:rsidRPr="00A4163C" w:rsidTr="00F03ED7">
        <w:tc>
          <w:tcPr>
            <w:tcW w:w="4127" w:type="dxa"/>
            <w:vAlign w:val="bottom"/>
          </w:tcPr>
          <w:p w:rsidR="0099744E" w:rsidRPr="00C90B4B" w:rsidRDefault="0099744E" w:rsidP="00F03ED7">
            <w:pPr>
              <w:pStyle w:val="ABCTitle"/>
              <w:keepNext w:val="0"/>
              <w:spacing w:before="0"/>
              <w:ind w:left="144" w:hanging="86"/>
              <w:rPr>
                <w:rFonts w:cs="Arial"/>
                <w:b w:val="0"/>
                <w:smallCaps w:val="0"/>
                <w:sz w:val="18"/>
                <w:szCs w:val="18"/>
                <w:lang w:val="ru-RU"/>
              </w:rPr>
            </w:pPr>
            <w:r>
              <w:rPr>
                <w:rFonts w:cs="Arial"/>
                <w:b w:val="0"/>
                <w:smallCaps w:val="0"/>
                <w:sz w:val="18"/>
                <w:szCs w:val="18"/>
                <w:lang w:val="ru-RU"/>
              </w:rPr>
              <w:t>Өзге де кірістер</w:t>
            </w:r>
            <w:r w:rsidRPr="00C90B4B">
              <w:rPr>
                <w:rFonts w:cs="Arial"/>
                <w:b w:val="0"/>
                <w:smallCaps w:val="0"/>
                <w:sz w:val="18"/>
                <w:szCs w:val="18"/>
                <w:lang w:val="ru-RU"/>
              </w:rPr>
              <w:t>/шығыстар</w:t>
            </w:r>
          </w:p>
        </w:tc>
        <w:tc>
          <w:tcPr>
            <w:tcW w:w="1740" w:type="dxa"/>
            <w:vAlign w:val="bottom"/>
          </w:tcPr>
          <w:p w:rsidR="0099744E" w:rsidRPr="00C90B4B" w:rsidRDefault="0099744E" w:rsidP="00F03ED7">
            <w:pPr>
              <w:pStyle w:val="Columnheader"/>
              <w:tabs>
                <w:tab w:val="clear" w:pos="1503"/>
                <w:tab w:val="decimal" w:pos="1590"/>
              </w:tabs>
              <w:spacing w:line="240" w:lineRule="auto"/>
              <w:ind w:right="-30"/>
              <w:rPr>
                <w:rFonts w:ascii="Arial" w:hAnsi="Arial" w:cs="Arial"/>
                <w:b w:val="0"/>
                <w:szCs w:val="18"/>
                <w:lang w:val="ru-RU"/>
              </w:rPr>
            </w:pPr>
            <w:r w:rsidRPr="00C90B4B">
              <w:rPr>
                <w:rFonts w:ascii="Arial" w:hAnsi="Arial" w:cs="Arial"/>
                <w:b w:val="0"/>
                <w:szCs w:val="18"/>
                <w:lang w:val="ru-RU"/>
              </w:rPr>
              <w:t>-</w:t>
            </w:r>
          </w:p>
        </w:tc>
        <w:tc>
          <w:tcPr>
            <w:tcW w:w="1740" w:type="dxa"/>
            <w:vAlign w:val="bottom"/>
          </w:tcPr>
          <w:p w:rsidR="0099744E" w:rsidRPr="00C90B4B" w:rsidRDefault="0099744E" w:rsidP="00F03ED7">
            <w:pPr>
              <w:pStyle w:val="Columnheader"/>
              <w:tabs>
                <w:tab w:val="clear" w:pos="1503"/>
                <w:tab w:val="decimal" w:pos="1590"/>
              </w:tabs>
              <w:spacing w:line="240" w:lineRule="auto"/>
              <w:ind w:right="29"/>
              <w:rPr>
                <w:rFonts w:ascii="Arial" w:hAnsi="Arial" w:cs="Arial"/>
                <w:b w:val="0"/>
                <w:szCs w:val="18"/>
                <w:lang w:val="ru-RU"/>
              </w:rPr>
            </w:pPr>
            <w:r w:rsidRPr="00C90B4B">
              <w:rPr>
                <w:rFonts w:ascii="Arial" w:hAnsi="Arial" w:cs="Arial"/>
                <w:b w:val="0"/>
                <w:szCs w:val="18"/>
                <w:lang w:val="ru-RU"/>
              </w:rPr>
              <w:t>546</w:t>
            </w:r>
          </w:p>
        </w:tc>
        <w:tc>
          <w:tcPr>
            <w:tcW w:w="1740" w:type="dxa"/>
            <w:vAlign w:val="bottom"/>
          </w:tcPr>
          <w:p w:rsidR="0099744E" w:rsidRPr="00A4163C" w:rsidRDefault="0099744E" w:rsidP="00F03ED7">
            <w:pPr>
              <w:pStyle w:val="Columnheader"/>
              <w:tabs>
                <w:tab w:val="clear" w:pos="1503"/>
                <w:tab w:val="decimal" w:pos="1590"/>
              </w:tabs>
              <w:spacing w:line="240" w:lineRule="auto"/>
              <w:ind w:right="29"/>
              <w:rPr>
                <w:rFonts w:ascii="Arial" w:hAnsi="Arial" w:cs="Arial"/>
                <w:b w:val="0"/>
                <w:szCs w:val="18"/>
                <w:lang w:val="ru-RU"/>
              </w:rPr>
            </w:pPr>
            <w:r w:rsidRPr="00C90B4B">
              <w:rPr>
                <w:rFonts w:ascii="Arial" w:hAnsi="Arial" w:cs="Arial"/>
                <w:b w:val="0"/>
                <w:szCs w:val="18"/>
                <w:lang w:val="ru-RU"/>
              </w:rPr>
              <w:t>2</w:t>
            </w:r>
            <w:r>
              <w:rPr>
                <w:rFonts w:ascii="Arial" w:hAnsi="Arial" w:cs="Arial"/>
                <w:b w:val="0"/>
                <w:szCs w:val="18"/>
                <w:lang w:val="ru-RU"/>
              </w:rPr>
              <w:t>,</w:t>
            </w:r>
            <w:r w:rsidRPr="00C90B4B">
              <w:rPr>
                <w:rFonts w:ascii="Arial" w:hAnsi="Arial" w:cs="Arial"/>
                <w:b w:val="0"/>
                <w:szCs w:val="18"/>
                <w:lang w:val="ru-RU"/>
              </w:rPr>
              <w:t>677</w:t>
            </w:r>
          </w:p>
        </w:tc>
      </w:tr>
      <w:tr w:rsidR="0099744E" w:rsidRPr="00A4163C" w:rsidTr="00F03ED7">
        <w:trPr>
          <w:trHeight w:hRule="exact" w:val="86"/>
        </w:trPr>
        <w:tc>
          <w:tcPr>
            <w:tcW w:w="4127" w:type="dxa"/>
            <w:tcBorders>
              <w:bottom w:val="single" w:sz="12" w:space="0" w:color="auto"/>
            </w:tcBorders>
            <w:vAlign w:val="bottom"/>
          </w:tcPr>
          <w:p w:rsidR="0099744E" w:rsidRPr="00A4163C" w:rsidRDefault="0099744E" w:rsidP="00F03ED7">
            <w:pPr>
              <w:pStyle w:val="ABCTitle"/>
              <w:keepNext w:val="0"/>
              <w:spacing w:before="0"/>
              <w:ind w:left="144" w:hanging="86"/>
              <w:rPr>
                <w:rFonts w:cs="Arial"/>
                <w:b w:val="0"/>
                <w:smallCaps w:val="0"/>
                <w:sz w:val="18"/>
                <w:szCs w:val="18"/>
                <w:lang w:val="ru-RU"/>
              </w:rPr>
            </w:pPr>
          </w:p>
        </w:tc>
        <w:tc>
          <w:tcPr>
            <w:tcW w:w="1740" w:type="dxa"/>
            <w:tcBorders>
              <w:bottom w:val="single" w:sz="12" w:space="0" w:color="auto"/>
            </w:tcBorders>
            <w:vAlign w:val="bottom"/>
          </w:tcPr>
          <w:p w:rsidR="0099744E" w:rsidRPr="00A4163C" w:rsidRDefault="0099744E" w:rsidP="00F03ED7">
            <w:pPr>
              <w:pStyle w:val="Columnheader"/>
              <w:keepNext/>
              <w:keepLines/>
              <w:tabs>
                <w:tab w:val="clear" w:pos="1503"/>
                <w:tab w:val="decimal" w:pos="1655"/>
              </w:tabs>
              <w:spacing w:line="240" w:lineRule="auto"/>
              <w:ind w:right="29"/>
              <w:rPr>
                <w:rFonts w:ascii="Arial" w:hAnsi="Arial" w:cs="Arial"/>
                <w:b w:val="0"/>
                <w:szCs w:val="18"/>
                <w:lang w:val="ru-RU"/>
              </w:rPr>
            </w:pPr>
          </w:p>
        </w:tc>
        <w:tc>
          <w:tcPr>
            <w:tcW w:w="1740" w:type="dxa"/>
            <w:tcBorders>
              <w:bottom w:val="single" w:sz="12" w:space="0" w:color="auto"/>
            </w:tcBorders>
            <w:vAlign w:val="bottom"/>
          </w:tcPr>
          <w:p w:rsidR="0099744E" w:rsidRPr="00A4163C" w:rsidRDefault="0099744E" w:rsidP="00F03ED7">
            <w:pPr>
              <w:pStyle w:val="Tablenumbers1"/>
              <w:tabs>
                <w:tab w:val="clear" w:pos="1503"/>
                <w:tab w:val="decimal" w:pos="1655"/>
              </w:tabs>
              <w:ind w:right="29"/>
              <w:rPr>
                <w:rFonts w:cs="Arial"/>
                <w:szCs w:val="18"/>
                <w:lang w:val="ru-RU"/>
              </w:rPr>
            </w:pPr>
          </w:p>
        </w:tc>
        <w:tc>
          <w:tcPr>
            <w:tcW w:w="1740" w:type="dxa"/>
            <w:tcBorders>
              <w:bottom w:val="single" w:sz="12" w:space="0" w:color="auto"/>
            </w:tcBorders>
          </w:tcPr>
          <w:p w:rsidR="0099744E" w:rsidRPr="00A4163C" w:rsidRDefault="0099744E" w:rsidP="00F03ED7">
            <w:pPr>
              <w:pStyle w:val="Tablenumbers1"/>
              <w:tabs>
                <w:tab w:val="clear" w:pos="1503"/>
                <w:tab w:val="decimal" w:pos="1655"/>
              </w:tabs>
              <w:ind w:right="29"/>
              <w:rPr>
                <w:rFonts w:cs="Arial"/>
                <w:szCs w:val="18"/>
                <w:lang w:val="ru-RU"/>
              </w:rPr>
            </w:pPr>
          </w:p>
        </w:tc>
      </w:tr>
    </w:tbl>
    <w:p w:rsidR="0099744E" w:rsidRPr="00A4163C" w:rsidRDefault="0099744E" w:rsidP="0099744E">
      <w:pPr>
        <w:pStyle w:val="Continued"/>
        <w:ind w:left="0" w:firstLine="0"/>
        <w:rPr>
          <w:rFonts w:eastAsia="Arial Unicode MS" w:cs="Arial"/>
          <w:lang w:val="ru-RU"/>
        </w:rPr>
      </w:pPr>
      <w:r w:rsidRPr="00A4163C">
        <w:rPr>
          <w:rFonts w:eastAsia="Arial Unicode MS" w:cs="Arial"/>
          <w:lang w:val="ru-RU"/>
        </w:rPr>
        <w:lastRenderedPageBreak/>
        <w:t>Байланысты тараптармен операциялар (жалғасы)</w:t>
      </w:r>
    </w:p>
    <w:p w:rsidR="0099744E" w:rsidRPr="00A4163C" w:rsidRDefault="0099744E" w:rsidP="0099744E">
      <w:pPr>
        <w:spacing w:before="240" w:after="240"/>
        <w:jc w:val="both"/>
        <w:rPr>
          <w:rFonts w:eastAsia="Arial Unicode MS" w:cs="Arial"/>
          <w:lang w:val="ru-RU"/>
        </w:rPr>
      </w:pPr>
      <w:r w:rsidRPr="00A4163C">
        <w:rPr>
          <w:rFonts w:eastAsia="Arial Unicode MS" w:cs="Arial"/>
          <w:lang w:val="ru-RU"/>
        </w:rPr>
        <w:t>Төменде 2021 жылғы 31 желтоқсанда байланысты тараптармен операциялар бойынша қалдықтар көрсетілген:</w:t>
      </w:r>
    </w:p>
    <w:tbl>
      <w:tblPr>
        <w:tblW w:w="9383" w:type="dxa"/>
        <w:tblLayout w:type="fixed"/>
        <w:tblCellMar>
          <w:left w:w="56" w:type="dxa"/>
          <w:right w:w="56" w:type="dxa"/>
        </w:tblCellMar>
        <w:tblLook w:val="0000" w:firstRow="0" w:lastRow="0" w:firstColumn="0" w:lastColumn="0" w:noHBand="0" w:noVBand="0"/>
      </w:tblPr>
      <w:tblGrid>
        <w:gridCol w:w="5040"/>
        <w:gridCol w:w="1507"/>
        <w:gridCol w:w="1418"/>
        <w:gridCol w:w="1418"/>
      </w:tblGrid>
      <w:tr w:rsidR="0099744E" w:rsidRPr="00A4163C" w:rsidTr="00F03ED7">
        <w:trPr>
          <w:trHeight w:val="202"/>
          <w:tblHeader/>
        </w:trPr>
        <w:tc>
          <w:tcPr>
            <w:tcW w:w="5040" w:type="dxa"/>
            <w:tcBorders>
              <w:bottom w:val="single" w:sz="6" w:space="0" w:color="auto"/>
            </w:tcBorders>
            <w:vAlign w:val="bottom"/>
          </w:tcPr>
          <w:p w:rsidR="0099744E" w:rsidRPr="00A4163C" w:rsidRDefault="0099744E" w:rsidP="00F03ED7">
            <w:pPr>
              <w:pStyle w:val="RRthousands"/>
              <w:keepNext/>
              <w:ind w:left="144"/>
              <w:rPr>
                <w:szCs w:val="18"/>
                <w:lang w:val="ru-RU"/>
              </w:rPr>
            </w:pPr>
            <w:r w:rsidRPr="00A4163C">
              <w:rPr>
                <w:rFonts w:eastAsia="Arial Unicode MS"/>
                <w:sz w:val="16"/>
                <w:szCs w:val="18"/>
                <w:lang w:val="ru-RU"/>
              </w:rPr>
              <w:t>(мың қазақстандық теңгемен)</w:t>
            </w:r>
          </w:p>
        </w:tc>
        <w:tc>
          <w:tcPr>
            <w:tcW w:w="1507" w:type="dxa"/>
            <w:tcBorders>
              <w:bottom w:val="single" w:sz="6" w:space="0" w:color="auto"/>
            </w:tcBorders>
            <w:vAlign w:val="bottom"/>
          </w:tcPr>
          <w:p w:rsidR="0099744E" w:rsidRPr="00A4163C" w:rsidRDefault="0099744E" w:rsidP="00F03ED7">
            <w:pPr>
              <w:pStyle w:val="Columnheader"/>
              <w:tabs>
                <w:tab w:val="clear" w:pos="1503"/>
                <w:tab w:val="decimal" w:pos="1308"/>
              </w:tabs>
              <w:spacing w:line="240" w:lineRule="auto"/>
              <w:ind w:right="29"/>
              <w:jc w:val="right"/>
              <w:rPr>
                <w:rFonts w:ascii="Arial" w:hAnsi="Arial" w:cs="Arial"/>
                <w:szCs w:val="18"/>
                <w:lang w:val="ru-RU"/>
              </w:rPr>
            </w:pPr>
            <w:r w:rsidRPr="00A4163C">
              <w:rPr>
                <w:rFonts w:ascii="Arial" w:hAnsi="Arial" w:cs="Arial"/>
                <w:szCs w:val="18"/>
                <w:lang w:val="ru-RU"/>
              </w:rPr>
              <w:t>Жалғыз Акционер</w:t>
            </w:r>
          </w:p>
        </w:tc>
        <w:tc>
          <w:tcPr>
            <w:tcW w:w="1418" w:type="dxa"/>
            <w:tcBorders>
              <w:bottom w:val="single" w:sz="6" w:space="0" w:color="auto"/>
            </w:tcBorders>
            <w:vAlign w:val="bottom"/>
          </w:tcPr>
          <w:p w:rsidR="0099744E" w:rsidRPr="00A4163C" w:rsidRDefault="0099744E" w:rsidP="00F03ED7">
            <w:pPr>
              <w:pStyle w:val="Columnheader"/>
              <w:tabs>
                <w:tab w:val="clear" w:pos="1503"/>
                <w:tab w:val="decimal" w:pos="1308"/>
              </w:tabs>
              <w:spacing w:line="240" w:lineRule="auto"/>
              <w:ind w:right="29"/>
              <w:jc w:val="right"/>
              <w:rPr>
                <w:rFonts w:ascii="Arial" w:hAnsi="Arial" w:cs="Arial"/>
                <w:szCs w:val="18"/>
                <w:lang w:val="ru-RU"/>
              </w:rPr>
            </w:pPr>
            <w:r w:rsidRPr="00A4163C">
              <w:rPr>
                <w:rFonts w:ascii="Arial" w:hAnsi="Arial" w:cs="Arial"/>
                <w:szCs w:val="18"/>
                <w:lang w:val="ru-RU"/>
              </w:rPr>
              <w:t>Жалпы бақылаудағы компаниялар</w:t>
            </w:r>
          </w:p>
        </w:tc>
        <w:tc>
          <w:tcPr>
            <w:tcW w:w="1418" w:type="dxa"/>
            <w:tcBorders>
              <w:bottom w:val="single" w:sz="6" w:space="0" w:color="auto"/>
            </w:tcBorders>
            <w:vAlign w:val="bottom"/>
          </w:tcPr>
          <w:p w:rsidR="0099744E" w:rsidRPr="00A4163C" w:rsidRDefault="0099744E" w:rsidP="00F03ED7">
            <w:pPr>
              <w:pStyle w:val="Columnheader"/>
              <w:tabs>
                <w:tab w:val="clear" w:pos="1503"/>
                <w:tab w:val="decimal" w:pos="1308"/>
              </w:tabs>
              <w:spacing w:line="240" w:lineRule="auto"/>
              <w:ind w:right="29"/>
              <w:jc w:val="right"/>
              <w:rPr>
                <w:rFonts w:ascii="Arial" w:hAnsi="Arial" w:cs="Arial"/>
                <w:szCs w:val="18"/>
                <w:lang w:val="ru-RU"/>
              </w:rPr>
            </w:pPr>
            <w:r w:rsidRPr="00A4163C">
              <w:rPr>
                <w:rFonts w:ascii="Arial" w:hAnsi="Arial" w:cs="Arial"/>
                <w:szCs w:val="18"/>
                <w:lang w:val="ru-RU"/>
              </w:rPr>
              <w:t xml:space="preserve">Өзге де байланысты </w:t>
            </w:r>
            <w:r>
              <w:rPr>
                <w:rFonts w:ascii="Arial" w:hAnsi="Arial" w:cs="Arial"/>
                <w:szCs w:val="18"/>
                <w:lang w:val="ru-RU"/>
              </w:rPr>
              <w:t>тараптар</w:t>
            </w:r>
          </w:p>
        </w:tc>
      </w:tr>
      <w:tr w:rsidR="0099744E" w:rsidRPr="00A4163C" w:rsidTr="00F03ED7">
        <w:trPr>
          <w:trHeight w:val="202"/>
        </w:trPr>
        <w:tc>
          <w:tcPr>
            <w:tcW w:w="5040" w:type="dxa"/>
            <w:tcBorders>
              <w:top w:val="single" w:sz="6" w:space="0" w:color="auto"/>
            </w:tcBorders>
            <w:vAlign w:val="bottom"/>
          </w:tcPr>
          <w:p w:rsidR="0099744E" w:rsidRPr="00A4163C" w:rsidRDefault="0099744E" w:rsidP="00F03ED7">
            <w:pPr>
              <w:keepNext/>
              <w:keepLines/>
              <w:ind w:left="144" w:hanging="86"/>
              <w:rPr>
                <w:rFonts w:cs="Arial"/>
                <w:szCs w:val="18"/>
                <w:lang w:val="ru-RU"/>
              </w:rPr>
            </w:pPr>
          </w:p>
        </w:tc>
        <w:tc>
          <w:tcPr>
            <w:tcW w:w="1507" w:type="dxa"/>
            <w:tcBorders>
              <w:top w:val="single" w:sz="6" w:space="0" w:color="auto"/>
            </w:tcBorders>
            <w:vAlign w:val="bottom"/>
          </w:tcPr>
          <w:p w:rsidR="0099744E" w:rsidRPr="00A4163C" w:rsidRDefault="0099744E" w:rsidP="00F03ED7">
            <w:pPr>
              <w:pStyle w:val="Tablenumbers1"/>
              <w:tabs>
                <w:tab w:val="clear" w:pos="1503"/>
                <w:tab w:val="decimal" w:pos="1308"/>
              </w:tabs>
              <w:ind w:right="29"/>
              <w:jc w:val="right"/>
              <w:rPr>
                <w:rFonts w:cs="Arial"/>
                <w:szCs w:val="18"/>
                <w:lang w:val="ru-RU"/>
              </w:rPr>
            </w:pPr>
          </w:p>
        </w:tc>
        <w:tc>
          <w:tcPr>
            <w:tcW w:w="1418" w:type="dxa"/>
            <w:tcBorders>
              <w:top w:val="single" w:sz="6" w:space="0" w:color="auto"/>
            </w:tcBorders>
          </w:tcPr>
          <w:p w:rsidR="0099744E" w:rsidRPr="00A4163C" w:rsidRDefault="0099744E" w:rsidP="00F03ED7">
            <w:pPr>
              <w:pStyle w:val="Tablenumbers1"/>
              <w:tabs>
                <w:tab w:val="clear" w:pos="1503"/>
                <w:tab w:val="decimal" w:pos="1308"/>
              </w:tabs>
              <w:ind w:right="29"/>
              <w:jc w:val="right"/>
              <w:rPr>
                <w:rFonts w:cs="Arial"/>
                <w:szCs w:val="18"/>
                <w:lang w:val="ru-RU"/>
              </w:rPr>
            </w:pPr>
          </w:p>
        </w:tc>
        <w:tc>
          <w:tcPr>
            <w:tcW w:w="1418" w:type="dxa"/>
            <w:tcBorders>
              <w:top w:val="single" w:sz="6" w:space="0" w:color="auto"/>
            </w:tcBorders>
          </w:tcPr>
          <w:p w:rsidR="0099744E" w:rsidRPr="00A4163C" w:rsidRDefault="0099744E" w:rsidP="00F03ED7">
            <w:pPr>
              <w:pStyle w:val="Tablenumbers1"/>
              <w:tabs>
                <w:tab w:val="clear" w:pos="1503"/>
                <w:tab w:val="decimal" w:pos="1308"/>
              </w:tabs>
              <w:ind w:right="29"/>
              <w:jc w:val="right"/>
              <w:rPr>
                <w:rFonts w:cs="Arial"/>
                <w:szCs w:val="18"/>
                <w:lang w:val="ru-RU"/>
              </w:rPr>
            </w:pPr>
          </w:p>
        </w:tc>
      </w:tr>
      <w:tr w:rsidR="0099744E" w:rsidRPr="00A4163C" w:rsidTr="00F03ED7">
        <w:trPr>
          <w:trHeight w:val="202"/>
        </w:trPr>
        <w:tc>
          <w:tcPr>
            <w:tcW w:w="5040" w:type="dxa"/>
            <w:vAlign w:val="bottom"/>
          </w:tcPr>
          <w:p w:rsidR="0099744E" w:rsidRPr="005304E1" w:rsidRDefault="0099744E" w:rsidP="00F03ED7">
            <w:pPr>
              <w:pStyle w:val="Tabletext"/>
              <w:ind w:left="144" w:hanging="86"/>
              <w:rPr>
                <w:rFonts w:ascii="Arial" w:hAnsi="Arial" w:cs="Arial"/>
                <w:szCs w:val="18"/>
              </w:rPr>
            </w:pPr>
            <w:r w:rsidRPr="00A4163C">
              <w:rPr>
                <w:rFonts w:ascii="Arial" w:hAnsi="Arial" w:cs="Arial"/>
                <w:szCs w:val="18"/>
                <w:lang w:val="ru-RU"/>
              </w:rPr>
              <w:t>Ақша</w:t>
            </w:r>
            <w:r w:rsidRPr="005304E1">
              <w:rPr>
                <w:rFonts w:ascii="Arial" w:hAnsi="Arial" w:cs="Arial"/>
                <w:szCs w:val="18"/>
              </w:rPr>
              <w:t xml:space="preserve"> </w:t>
            </w:r>
            <w:r w:rsidRPr="00A4163C">
              <w:rPr>
                <w:rFonts w:ascii="Arial" w:hAnsi="Arial" w:cs="Arial"/>
                <w:szCs w:val="18"/>
                <w:lang w:val="ru-RU"/>
              </w:rPr>
              <w:t>қаражаты</w:t>
            </w:r>
            <w:r w:rsidRPr="005304E1">
              <w:rPr>
                <w:rFonts w:ascii="Arial" w:hAnsi="Arial" w:cs="Arial"/>
                <w:szCs w:val="18"/>
              </w:rPr>
              <w:t xml:space="preserve"> </w:t>
            </w:r>
            <w:r w:rsidRPr="00A4163C">
              <w:rPr>
                <w:rFonts w:ascii="Arial" w:hAnsi="Arial" w:cs="Arial"/>
                <w:szCs w:val="18"/>
                <w:lang w:val="ru-RU"/>
              </w:rPr>
              <w:t>және</w:t>
            </w:r>
            <w:r w:rsidRPr="005304E1">
              <w:rPr>
                <w:rFonts w:ascii="Arial" w:hAnsi="Arial" w:cs="Arial"/>
                <w:szCs w:val="18"/>
              </w:rPr>
              <w:t xml:space="preserve"> </w:t>
            </w:r>
            <w:r w:rsidRPr="00A4163C">
              <w:rPr>
                <w:rFonts w:ascii="Arial" w:hAnsi="Arial" w:cs="Arial"/>
                <w:szCs w:val="18"/>
                <w:lang w:val="ru-RU"/>
              </w:rPr>
              <w:t>олардың</w:t>
            </w:r>
            <w:r w:rsidRPr="005304E1">
              <w:rPr>
                <w:rFonts w:ascii="Arial" w:hAnsi="Arial" w:cs="Arial"/>
                <w:szCs w:val="18"/>
              </w:rPr>
              <w:t xml:space="preserve"> </w:t>
            </w:r>
            <w:r w:rsidRPr="00A4163C">
              <w:rPr>
                <w:rFonts w:ascii="Arial" w:hAnsi="Arial" w:cs="Arial"/>
                <w:szCs w:val="18"/>
                <w:lang w:val="ru-RU"/>
              </w:rPr>
              <w:t>баламалары</w:t>
            </w:r>
          </w:p>
          <w:p w:rsidR="0099744E" w:rsidRPr="005304E1" w:rsidRDefault="0099744E" w:rsidP="00F03ED7">
            <w:pPr>
              <w:pStyle w:val="Tabletext"/>
              <w:ind w:left="144" w:hanging="86"/>
              <w:rPr>
                <w:rFonts w:ascii="Arial" w:hAnsi="Arial" w:cs="Arial"/>
                <w:szCs w:val="18"/>
              </w:rPr>
            </w:pPr>
            <w:r w:rsidRPr="005304E1">
              <w:rPr>
                <w:rFonts w:ascii="Arial" w:hAnsi="Arial" w:cs="Arial"/>
                <w:spacing w:val="-4"/>
                <w:szCs w:val="18"/>
              </w:rPr>
              <w:t>(</w:t>
            </w:r>
            <w:r w:rsidRPr="00A4163C">
              <w:rPr>
                <w:rFonts w:ascii="Arial" w:hAnsi="Arial" w:cs="Arial"/>
                <w:spacing w:val="-4"/>
                <w:szCs w:val="18"/>
                <w:lang w:val="ru-RU"/>
              </w:rPr>
              <w:t>шарттық</w:t>
            </w:r>
            <w:r w:rsidRPr="005304E1">
              <w:rPr>
                <w:rFonts w:ascii="Arial" w:hAnsi="Arial" w:cs="Arial"/>
                <w:spacing w:val="-4"/>
                <w:szCs w:val="18"/>
              </w:rPr>
              <w:t xml:space="preserve"> </w:t>
            </w:r>
            <w:r w:rsidRPr="00A4163C">
              <w:rPr>
                <w:rFonts w:ascii="Arial" w:hAnsi="Arial" w:cs="Arial"/>
                <w:spacing w:val="-4"/>
                <w:szCs w:val="18"/>
                <w:lang w:val="ru-RU"/>
              </w:rPr>
              <w:t>пайыздық</w:t>
            </w:r>
            <w:r w:rsidRPr="005304E1">
              <w:rPr>
                <w:rFonts w:ascii="Arial" w:hAnsi="Arial" w:cs="Arial"/>
                <w:spacing w:val="-4"/>
                <w:szCs w:val="18"/>
              </w:rPr>
              <w:t xml:space="preserve"> </w:t>
            </w:r>
            <w:r>
              <w:rPr>
                <w:rFonts w:ascii="Arial" w:hAnsi="Arial" w:cs="Arial"/>
                <w:spacing w:val="-4"/>
                <w:szCs w:val="18"/>
                <w:lang w:val="ru-RU"/>
              </w:rPr>
              <w:t>мөлшерлеме</w:t>
            </w:r>
            <w:r w:rsidRPr="005304E1">
              <w:rPr>
                <w:rFonts w:ascii="Arial" w:hAnsi="Arial" w:cs="Arial"/>
                <w:spacing w:val="-4"/>
                <w:szCs w:val="18"/>
              </w:rPr>
              <w:t>: 0%)</w:t>
            </w:r>
          </w:p>
        </w:tc>
        <w:tc>
          <w:tcPr>
            <w:tcW w:w="1507" w:type="dxa"/>
            <w:vAlign w:val="bottom"/>
          </w:tcPr>
          <w:p w:rsidR="0099744E" w:rsidRPr="00A4163C" w:rsidRDefault="0099744E" w:rsidP="00F03ED7">
            <w:pPr>
              <w:pStyle w:val="Tablenumbers1"/>
              <w:tabs>
                <w:tab w:val="clear" w:pos="1503"/>
                <w:tab w:val="decimal" w:pos="1308"/>
                <w:tab w:val="decimal" w:pos="1350"/>
              </w:tabs>
              <w:ind w:right="29"/>
              <w:jc w:val="right"/>
              <w:rPr>
                <w:rFonts w:cs="Arial"/>
                <w:szCs w:val="18"/>
                <w:lang w:val="ru-RU"/>
              </w:rPr>
            </w:pPr>
            <w:r w:rsidRPr="00A4163C">
              <w:rPr>
                <w:rFonts w:cs="Arial"/>
                <w:szCs w:val="18"/>
                <w:lang w:val="ru-RU"/>
              </w:rPr>
              <w:t>-</w:t>
            </w:r>
          </w:p>
        </w:tc>
        <w:tc>
          <w:tcPr>
            <w:tcW w:w="1418" w:type="dxa"/>
            <w:vAlign w:val="bottom"/>
          </w:tcPr>
          <w:p w:rsidR="0099744E" w:rsidRPr="00A4163C" w:rsidRDefault="0099744E" w:rsidP="00F03ED7">
            <w:pPr>
              <w:pStyle w:val="Tablenumbers1"/>
              <w:tabs>
                <w:tab w:val="clear" w:pos="1503"/>
                <w:tab w:val="decimal" w:pos="1194"/>
              </w:tabs>
              <w:ind w:right="112"/>
              <w:rPr>
                <w:rFonts w:cs="Arial"/>
                <w:szCs w:val="18"/>
                <w:lang w:val="ru-RU"/>
              </w:rPr>
            </w:pPr>
            <w:r w:rsidRPr="00A4163C">
              <w:rPr>
                <w:rFonts w:cs="Arial"/>
                <w:szCs w:val="18"/>
                <w:lang w:val="ru-RU"/>
              </w:rPr>
              <w:t>301,28</w:t>
            </w:r>
            <w:r w:rsidRPr="00A4163C">
              <w:rPr>
                <w:rFonts w:cs="Arial"/>
                <w:szCs w:val="18"/>
              </w:rPr>
              <w:t>1</w:t>
            </w:r>
          </w:p>
        </w:tc>
        <w:tc>
          <w:tcPr>
            <w:tcW w:w="1418" w:type="dxa"/>
            <w:vAlign w:val="bottom"/>
          </w:tcPr>
          <w:p w:rsidR="0099744E" w:rsidRPr="00A4163C" w:rsidRDefault="0099744E" w:rsidP="00F03ED7">
            <w:pPr>
              <w:pStyle w:val="Tablenumbers1"/>
              <w:tabs>
                <w:tab w:val="clear" w:pos="1503"/>
                <w:tab w:val="decimal" w:pos="1230"/>
                <w:tab w:val="decimal" w:pos="1308"/>
              </w:tabs>
              <w:ind w:right="29"/>
              <w:jc w:val="right"/>
              <w:rPr>
                <w:rFonts w:cs="Arial"/>
                <w:szCs w:val="18"/>
                <w:lang w:val="ru-RU"/>
              </w:rPr>
            </w:pPr>
            <w:r w:rsidRPr="00A4163C">
              <w:rPr>
                <w:rFonts w:cs="Arial"/>
                <w:szCs w:val="18"/>
                <w:lang w:val="ru-RU"/>
              </w:rPr>
              <w:t>2,361,62</w:t>
            </w:r>
            <w:r w:rsidRPr="00A4163C">
              <w:rPr>
                <w:rFonts w:cs="Arial"/>
                <w:szCs w:val="18"/>
              </w:rPr>
              <w:t>1</w:t>
            </w:r>
          </w:p>
        </w:tc>
      </w:tr>
      <w:tr w:rsidR="0099744E" w:rsidRPr="00A4163C" w:rsidTr="00F03ED7">
        <w:trPr>
          <w:trHeight w:val="202"/>
        </w:trPr>
        <w:tc>
          <w:tcPr>
            <w:tcW w:w="5040" w:type="dxa"/>
            <w:vAlign w:val="bottom"/>
          </w:tcPr>
          <w:p w:rsidR="0099744E" w:rsidRPr="005304E1" w:rsidRDefault="0099744E" w:rsidP="00F03ED7">
            <w:pPr>
              <w:pStyle w:val="Tabletext"/>
              <w:ind w:left="144" w:hanging="86"/>
              <w:rPr>
                <w:rFonts w:ascii="Arial" w:hAnsi="Arial" w:cs="Arial"/>
                <w:szCs w:val="18"/>
              </w:rPr>
            </w:pPr>
            <w:r w:rsidRPr="00A4163C">
              <w:rPr>
                <w:rFonts w:ascii="Arial" w:hAnsi="Arial" w:cs="Arial"/>
                <w:szCs w:val="18"/>
                <w:lang w:val="ru-RU"/>
              </w:rPr>
              <w:t>Пайда</w:t>
            </w:r>
            <w:r w:rsidRPr="005304E1">
              <w:rPr>
                <w:rFonts w:ascii="Arial" w:hAnsi="Arial" w:cs="Arial"/>
                <w:szCs w:val="18"/>
              </w:rPr>
              <w:t xml:space="preserve"> </w:t>
            </w:r>
            <w:r w:rsidRPr="00A4163C">
              <w:rPr>
                <w:rFonts w:ascii="Arial" w:hAnsi="Arial" w:cs="Arial"/>
                <w:szCs w:val="18"/>
                <w:lang w:val="ru-RU"/>
              </w:rPr>
              <w:t>немесе</w:t>
            </w:r>
            <w:r w:rsidRPr="005304E1">
              <w:rPr>
                <w:rFonts w:ascii="Arial" w:hAnsi="Arial" w:cs="Arial"/>
                <w:szCs w:val="18"/>
              </w:rPr>
              <w:t xml:space="preserve"> </w:t>
            </w:r>
            <w:r w:rsidRPr="00A4163C">
              <w:rPr>
                <w:rFonts w:ascii="Arial" w:hAnsi="Arial" w:cs="Arial"/>
                <w:szCs w:val="18"/>
                <w:lang w:val="ru-RU"/>
              </w:rPr>
              <w:t>залал</w:t>
            </w:r>
            <w:r w:rsidRPr="005304E1">
              <w:rPr>
                <w:rFonts w:ascii="Arial" w:hAnsi="Arial" w:cs="Arial"/>
                <w:szCs w:val="18"/>
              </w:rPr>
              <w:t xml:space="preserve"> </w:t>
            </w:r>
            <w:r w:rsidRPr="00A4163C">
              <w:rPr>
                <w:rFonts w:ascii="Arial" w:hAnsi="Arial" w:cs="Arial"/>
                <w:szCs w:val="18"/>
                <w:lang w:val="ru-RU"/>
              </w:rPr>
              <w:t>арқылы</w:t>
            </w:r>
            <w:r w:rsidRPr="005304E1">
              <w:rPr>
                <w:rFonts w:ascii="Arial" w:hAnsi="Arial" w:cs="Arial"/>
                <w:szCs w:val="18"/>
              </w:rPr>
              <w:t xml:space="preserve"> </w:t>
            </w:r>
            <w:r w:rsidRPr="00A4163C">
              <w:rPr>
                <w:rFonts w:ascii="Arial" w:hAnsi="Arial" w:cs="Arial"/>
                <w:szCs w:val="18"/>
                <w:lang w:val="ru-RU"/>
              </w:rPr>
              <w:t>әділ</w:t>
            </w:r>
            <w:r w:rsidRPr="005304E1">
              <w:rPr>
                <w:rFonts w:ascii="Arial" w:hAnsi="Arial" w:cs="Arial"/>
                <w:szCs w:val="18"/>
              </w:rPr>
              <w:t xml:space="preserve"> </w:t>
            </w:r>
            <w:r w:rsidRPr="00A4163C">
              <w:rPr>
                <w:rFonts w:ascii="Arial" w:hAnsi="Arial" w:cs="Arial"/>
                <w:szCs w:val="18"/>
                <w:lang w:val="ru-RU"/>
              </w:rPr>
              <w:t>құны</w:t>
            </w:r>
            <w:r w:rsidRPr="005304E1">
              <w:rPr>
                <w:rFonts w:ascii="Arial" w:hAnsi="Arial" w:cs="Arial"/>
                <w:szCs w:val="18"/>
              </w:rPr>
              <w:t xml:space="preserve"> </w:t>
            </w:r>
            <w:r w:rsidRPr="00A4163C">
              <w:rPr>
                <w:rFonts w:ascii="Arial" w:hAnsi="Arial" w:cs="Arial"/>
                <w:szCs w:val="18"/>
                <w:lang w:val="ru-RU"/>
              </w:rPr>
              <w:t>бойынша</w:t>
            </w:r>
            <w:r w:rsidRPr="005304E1">
              <w:rPr>
                <w:rFonts w:ascii="Arial" w:hAnsi="Arial" w:cs="Arial"/>
                <w:szCs w:val="18"/>
              </w:rPr>
              <w:t xml:space="preserve"> </w:t>
            </w:r>
            <w:r w:rsidRPr="00A4163C">
              <w:rPr>
                <w:rFonts w:ascii="Arial" w:hAnsi="Arial" w:cs="Arial"/>
                <w:szCs w:val="18"/>
                <w:lang w:val="ru-RU"/>
              </w:rPr>
              <w:t>бағаланатын</w:t>
            </w:r>
            <w:r w:rsidRPr="005304E1">
              <w:rPr>
                <w:rFonts w:ascii="Arial" w:hAnsi="Arial" w:cs="Arial"/>
                <w:szCs w:val="18"/>
              </w:rPr>
              <w:t xml:space="preserve"> </w:t>
            </w:r>
            <w:r w:rsidRPr="00A4163C">
              <w:rPr>
                <w:rFonts w:ascii="Arial" w:hAnsi="Arial" w:cs="Arial"/>
                <w:szCs w:val="18"/>
                <w:lang w:val="ru-RU"/>
              </w:rPr>
              <w:t>инвестициялық</w:t>
            </w:r>
            <w:r w:rsidRPr="005304E1">
              <w:rPr>
                <w:rFonts w:ascii="Arial" w:hAnsi="Arial" w:cs="Arial"/>
                <w:szCs w:val="18"/>
              </w:rPr>
              <w:t xml:space="preserve"> </w:t>
            </w:r>
            <w:r w:rsidRPr="00A4163C">
              <w:rPr>
                <w:rFonts w:ascii="Arial" w:hAnsi="Arial" w:cs="Arial"/>
                <w:szCs w:val="18"/>
                <w:lang w:val="ru-RU"/>
              </w:rPr>
              <w:t>борыштық</w:t>
            </w:r>
            <w:r w:rsidRPr="005304E1">
              <w:rPr>
                <w:rFonts w:ascii="Arial" w:hAnsi="Arial" w:cs="Arial"/>
                <w:szCs w:val="18"/>
              </w:rPr>
              <w:t xml:space="preserve"> </w:t>
            </w:r>
            <w:r w:rsidRPr="00A4163C">
              <w:rPr>
                <w:rFonts w:ascii="Arial" w:hAnsi="Arial" w:cs="Arial"/>
                <w:szCs w:val="18"/>
                <w:lang w:val="ru-RU"/>
              </w:rPr>
              <w:t>бағалы</w:t>
            </w:r>
            <w:r w:rsidRPr="005304E1">
              <w:rPr>
                <w:rFonts w:ascii="Arial" w:hAnsi="Arial" w:cs="Arial"/>
                <w:szCs w:val="18"/>
              </w:rPr>
              <w:t xml:space="preserve"> </w:t>
            </w:r>
            <w:r w:rsidRPr="00A4163C">
              <w:rPr>
                <w:rFonts w:ascii="Arial" w:hAnsi="Arial" w:cs="Arial"/>
                <w:szCs w:val="18"/>
                <w:lang w:val="ru-RU"/>
              </w:rPr>
              <w:t>қағаздар</w:t>
            </w:r>
          </w:p>
          <w:p w:rsidR="0099744E" w:rsidRPr="00A4163C" w:rsidRDefault="0099744E" w:rsidP="00F03ED7">
            <w:pPr>
              <w:pStyle w:val="Tabletext"/>
              <w:ind w:left="144" w:hanging="86"/>
              <w:rPr>
                <w:rFonts w:ascii="Arial" w:hAnsi="Arial" w:cs="Arial"/>
                <w:szCs w:val="18"/>
                <w:lang w:val="ru-RU"/>
              </w:rPr>
            </w:pPr>
            <w:r w:rsidRPr="00A4163C">
              <w:rPr>
                <w:rFonts w:ascii="Arial" w:hAnsi="Arial" w:cs="Arial"/>
                <w:spacing w:val="-4"/>
                <w:szCs w:val="18"/>
                <w:lang w:val="ru-RU"/>
              </w:rPr>
              <w:t xml:space="preserve">(шарттық пайыздық </w:t>
            </w:r>
            <w:r>
              <w:rPr>
                <w:rFonts w:ascii="Arial" w:hAnsi="Arial" w:cs="Arial"/>
                <w:spacing w:val="-4"/>
                <w:szCs w:val="18"/>
                <w:lang w:val="ru-RU"/>
              </w:rPr>
              <w:t>мөлшерлеме</w:t>
            </w:r>
            <w:r w:rsidRPr="00A4163C">
              <w:rPr>
                <w:rFonts w:ascii="Arial" w:hAnsi="Arial" w:cs="Arial"/>
                <w:spacing w:val="-4"/>
                <w:szCs w:val="18"/>
                <w:lang w:val="ru-RU"/>
              </w:rPr>
              <w:t>: (4.93% -7.68%)</w:t>
            </w:r>
          </w:p>
        </w:tc>
        <w:tc>
          <w:tcPr>
            <w:tcW w:w="1507" w:type="dxa"/>
            <w:vAlign w:val="bottom"/>
          </w:tcPr>
          <w:p w:rsidR="0099744E" w:rsidRPr="00A4163C" w:rsidRDefault="0099744E" w:rsidP="00F03ED7">
            <w:pPr>
              <w:pStyle w:val="Tablenumbers1"/>
              <w:tabs>
                <w:tab w:val="clear" w:pos="1503"/>
                <w:tab w:val="decimal" w:pos="1308"/>
                <w:tab w:val="decimal" w:pos="1350"/>
              </w:tabs>
              <w:ind w:right="29"/>
              <w:jc w:val="right"/>
              <w:rPr>
                <w:rFonts w:cs="Arial"/>
                <w:szCs w:val="18"/>
                <w:lang w:val="ru-RU"/>
              </w:rPr>
            </w:pPr>
            <w:r w:rsidRPr="00A4163C">
              <w:rPr>
                <w:rFonts w:cs="Arial"/>
                <w:szCs w:val="18"/>
                <w:lang w:val="ru-RU"/>
              </w:rPr>
              <w:t>-</w:t>
            </w:r>
          </w:p>
        </w:tc>
        <w:tc>
          <w:tcPr>
            <w:tcW w:w="1418" w:type="dxa"/>
            <w:vAlign w:val="bottom"/>
          </w:tcPr>
          <w:p w:rsidR="0099744E" w:rsidRPr="00A4163C" w:rsidRDefault="0099744E" w:rsidP="00F03ED7">
            <w:pPr>
              <w:pStyle w:val="Tablenumbers1"/>
              <w:tabs>
                <w:tab w:val="clear" w:pos="1503"/>
                <w:tab w:val="decimal" w:pos="1194"/>
              </w:tabs>
              <w:ind w:right="112"/>
              <w:rPr>
                <w:rFonts w:cs="Arial"/>
                <w:szCs w:val="18"/>
                <w:lang w:val="ru-RU"/>
              </w:rPr>
            </w:pPr>
            <w:r w:rsidRPr="00A4163C">
              <w:rPr>
                <w:rFonts w:cs="Arial"/>
                <w:szCs w:val="18"/>
                <w:lang w:val="ru-RU"/>
              </w:rPr>
              <w:t>-</w:t>
            </w:r>
          </w:p>
        </w:tc>
        <w:tc>
          <w:tcPr>
            <w:tcW w:w="1418" w:type="dxa"/>
            <w:vAlign w:val="bottom"/>
          </w:tcPr>
          <w:p w:rsidR="0099744E" w:rsidRPr="00A4163C" w:rsidRDefault="0099744E" w:rsidP="00F03ED7">
            <w:pPr>
              <w:pStyle w:val="Tablenumbers1"/>
              <w:tabs>
                <w:tab w:val="clear" w:pos="1503"/>
                <w:tab w:val="decimal" w:pos="1230"/>
                <w:tab w:val="decimal" w:pos="1308"/>
              </w:tabs>
              <w:ind w:right="29"/>
              <w:jc w:val="right"/>
              <w:rPr>
                <w:rFonts w:cs="Arial"/>
                <w:szCs w:val="18"/>
                <w:lang w:val="ru-RU"/>
              </w:rPr>
            </w:pPr>
            <w:r w:rsidRPr="00A4163C">
              <w:rPr>
                <w:rFonts w:cs="Arial"/>
                <w:szCs w:val="18"/>
                <w:lang w:val="ru-RU"/>
              </w:rPr>
              <w:t>934,811</w:t>
            </w:r>
          </w:p>
        </w:tc>
      </w:tr>
      <w:tr w:rsidR="0099744E" w:rsidRPr="00A4163C" w:rsidTr="00F03ED7">
        <w:trPr>
          <w:trHeight w:val="202"/>
        </w:trPr>
        <w:tc>
          <w:tcPr>
            <w:tcW w:w="5040" w:type="dxa"/>
            <w:vAlign w:val="bottom"/>
          </w:tcPr>
          <w:p w:rsidR="0099744E" w:rsidRPr="005304E1" w:rsidRDefault="0099744E" w:rsidP="00F03ED7">
            <w:pPr>
              <w:pStyle w:val="Tabletext"/>
              <w:ind w:left="144" w:hanging="86"/>
              <w:rPr>
                <w:rFonts w:ascii="Arial" w:hAnsi="Arial" w:cs="Arial"/>
                <w:szCs w:val="18"/>
              </w:rPr>
            </w:pPr>
            <w:r w:rsidRPr="00A4163C">
              <w:rPr>
                <w:rFonts w:ascii="Arial" w:hAnsi="Arial" w:cs="Arial"/>
                <w:spacing w:val="-4"/>
                <w:szCs w:val="18"/>
                <w:lang w:val="ru-RU"/>
              </w:rPr>
              <w:t>Өзге</w:t>
            </w:r>
            <w:r w:rsidRPr="005304E1">
              <w:rPr>
                <w:rFonts w:ascii="Arial" w:hAnsi="Arial" w:cs="Arial"/>
                <w:spacing w:val="-4"/>
                <w:szCs w:val="18"/>
              </w:rPr>
              <w:t xml:space="preserve"> </w:t>
            </w:r>
            <w:r w:rsidRPr="00A4163C">
              <w:rPr>
                <w:rFonts w:ascii="Arial" w:hAnsi="Arial" w:cs="Arial"/>
                <w:spacing w:val="-4"/>
                <w:szCs w:val="18"/>
                <w:lang w:val="ru-RU"/>
              </w:rPr>
              <w:t>жиынтық</w:t>
            </w:r>
            <w:r w:rsidRPr="005304E1">
              <w:rPr>
                <w:rFonts w:ascii="Arial" w:hAnsi="Arial" w:cs="Arial"/>
                <w:spacing w:val="-4"/>
                <w:szCs w:val="18"/>
              </w:rPr>
              <w:t xml:space="preserve"> </w:t>
            </w:r>
            <w:r w:rsidRPr="00A4163C">
              <w:rPr>
                <w:rFonts w:ascii="Arial" w:hAnsi="Arial" w:cs="Arial"/>
                <w:spacing w:val="-4"/>
                <w:szCs w:val="18"/>
                <w:lang w:val="ru-RU"/>
              </w:rPr>
              <w:t>кіріс</w:t>
            </w:r>
            <w:r w:rsidRPr="005304E1">
              <w:rPr>
                <w:rFonts w:ascii="Arial" w:hAnsi="Arial" w:cs="Arial"/>
                <w:spacing w:val="-4"/>
                <w:szCs w:val="18"/>
              </w:rPr>
              <w:t xml:space="preserve"> </w:t>
            </w:r>
            <w:r w:rsidRPr="00A4163C">
              <w:rPr>
                <w:rFonts w:ascii="Arial" w:hAnsi="Arial" w:cs="Arial"/>
                <w:spacing w:val="-4"/>
                <w:szCs w:val="18"/>
                <w:lang w:val="ru-RU"/>
              </w:rPr>
              <w:t>арқылы</w:t>
            </w:r>
            <w:r w:rsidRPr="005304E1">
              <w:rPr>
                <w:rFonts w:ascii="Arial" w:hAnsi="Arial" w:cs="Arial"/>
                <w:spacing w:val="-4"/>
                <w:szCs w:val="18"/>
              </w:rPr>
              <w:t xml:space="preserve"> </w:t>
            </w:r>
            <w:r w:rsidRPr="00A4163C">
              <w:rPr>
                <w:rFonts w:ascii="Arial" w:hAnsi="Arial" w:cs="Arial"/>
                <w:spacing w:val="-4"/>
                <w:szCs w:val="18"/>
                <w:lang w:val="ru-RU"/>
              </w:rPr>
              <w:t>әділ</w:t>
            </w:r>
            <w:r w:rsidRPr="005304E1">
              <w:rPr>
                <w:rFonts w:ascii="Arial" w:hAnsi="Arial" w:cs="Arial"/>
                <w:spacing w:val="-4"/>
                <w:szCs w:val="18"/>
              </w:rPr>
              <w:t xml:space="preserve"> </w:t>
            </w:r>
            <w:r w:rsidRPr="00A4163C">
              <w:rPr>
                <w:rFonts w:ascii="Arial" w:hAnsi="Arial" w:cs="Arial"/>
                <w:spacing w:val="-4"/>
                <w:szCs w:val="18"/>
                <w:lang w:val="ru-RU"/>
              </w:rPr>
              <w:t>құны</w:t>
            </w:r>
            <w:r w:rsidRPr="005304E1">
              <w:rPr>
                <w:rFonts w:ascii="Arial" w:hAnsi="Arial" w:cs="Arial"/>
                <w:spacing w:val="-4"/>
                <w:szCs w:val="18"/>
              </w:rPr>
              <w:t xml:space="preserve"> </w:t>
            </w:r>
            <w:r w:rsidRPr="00A4163C">
              <w:rPr>
                <w:rFonts w:ascii="Arial" w:hAnsi="Arial" w:cs="Arial"/>
                <w:spacing w:val="-4"/>
                <w:szCs w:val="18"/>
                <w:lang w:val="ru-RU"/>
              </w:rPr>
              <w:t>бойынша</w:t>
            </w:r>
            <w:r w:rsidRPr="005304E1">
              <w:rPr>
                <w:rFonts w:ascii="Arial" w:hAnsi="Arial" w:cs="Arial"/>
                <w:spacing w:val="-4"/>
                <w:szCs w:val="18"/>
              </w:rPr>
              <w:t xml:space="preserve"> </w:t>
            </w:r>
            <w:r w:rsidRPr="00A4163C">
              <w:rPr>
                <w:rFonts w:ascii="Arial" w:hAnsi="Arial" w:cs="Arial"/>
                <w:spacing w:val="-4"/>
                <w:szCs w:val="18"/>
                <w:lang w:val="ru-RU"/>
              </w:rPr>
              <w:t>бағаланатын</w:t>
            </w:r>
            <w:r w:rsidRPr="005304E1">
              <w:rPr>
                <w:rFonts w:ascii="Arial" w:hAnsi="Arial" w:cs="Arial"/>
                <w:spacing w:val="-4"/>
                <w:szCs w:val="18"/>
              </w:rPr>
              <w:t xml:space="preserve"> </w:t>
            </w:r>
            <w:r w:rsidRPr="00A4163C">
              <w:rPr>
                <w:rFonts w:ascii="Arial" w:hAnsi="Arial" w:cs="Arial"/>
                <w:spacing w:val="-4"/>
                <w:szCs w:val="18"/>
                <w:lang w:val="ru-RU"/>
              </w:rPr>
              <w:t>инвестициялық</w:t>
            </w:r>
            <w:r w:rsidRPr="005304E1">
              <w:rPr>
                <w:rFonts w:ascii="Arial" w:hAnsi="Arial" w:cs="Arial"/>
                <w:spacing w:val="-4"/>
                <w:szCs w:val="18"/>
              </w:rPr>
              <w:t xml:space="preserve"> </w:t>
            </w:r>
            <w:r w:rsidRPr="00A4163C">
              <w:rPr>
                <w:rFonts w:ascii="Arial" w:hAnsi="Arial" w:cs="Arial"/>
                <w:spacing w:val="-4"/>
                <w:szCs w:val="18"/>
                <w:lang w:val="ru-RU"/>
              </w:rPr>
              <w:t>борыштық</w:t>
            </w:r>
            <w:r w:rsidRPr="005304E1">
              <w:rPr>
                <w:rFonts w:ascii="Arial" w:hAnsi="Arial" w:cs="Arial"/>
                <w:spacing w:val="-4"/>
                <w:szCs w:val="18"/>
              </w:rPr>
              <w:t xml:space="preserve"> </w:t>
            </w:r>
            <w:r w:rsidRPr="00A4163C">
              <w:rPr>
                <w:rFonts w:ascii="Arial" w:hAnsi="Arial" w:cs="Arial"/>
                <w:spacing w:val="-4"/>
                <w:szCs w:val="18"/>
                <w:lang w:val="ru-RU"/>
              </w:rPr>
              <w:t>бағалы</w:t>
            </w:r>
            <w:r w:rsidRPr="005304E1">
              <w:rPr>
                <w:rFonts w:ascii="Arial" w:hAnsi="Arial" w:cs="Arial"/>
                <w:spacing w:val="-4"/>
                <w:szCs w:val="18"/>
              </w:rPr>
              <w:t xml:space="preserve"> </w:t>
            </w:r>
            <w:r w:rsidRPr="00A4163C">
              <w:rPr>
                <w:rFonts w:ascii="Arial" w:hAnsi="Arial" w:cs="Arial"/>
                <w:spacing w:val="-4"/>
                <w:szCs w:val="18"/>
                <w:lang w:val="ru-RU"/>
              </w:rPr>
              <w:t>қағаздар</w:t>
            </w:r>
            <w:r w:rsidRPr="005304E1">
              <w:rPr>
                <w:rFonts w:ascii="Arial" w:hAnsi="Arial" w:cs="Arial"/>
                <w:spacing w:val="-4"/>
                <w:szCs w:val="18"/>
              </w:rPr>
              <w:t xml:space="preserve"> (</w:t>
            </w:r>
            <w:r w:rsidRPr="00A4163C">
              <w:rPr>
                <w:rFonts w:ascii="Arial" w:hAnsi="Arial" w:cs="Arial"/>
                <w:spacing w:val="-4"/>
                <w:szCs w:val="18"/>
                <w:lang w:val="ru-RU"/>
              </w:rPr>
              <w:t>шарттық</w:t>
            </w:r>
            <w:r w:rsidRPr="005304E1">
              <w:rPr>
                <w:rFonts w:ascii="Arial" w:hAnsi="Arial" w:cs="Arial"/>
                <w:spacing w:val="-4"/>
                <w:szCs w:val="18"/>
              </w:rPr>
              <w:t xml:space="preserve"> </w:t>
            </w:r>
            <w:r w:rsidRPr="00A4163C">
              <w:rPr>
                <w:rFonts w:ascii="Arial" w:hAnsi="Arial" w:cs="Arial"/>
                <w:spacing w:val="-4"/>
                <w:szCs w:val="18"/>
                <w:lang w:val="ru-RU"/>
              </w:rPr>
              <w:t>пайыздық</w:t>
            </w:r>
            <w:r w:rsidRPr="005304E1">
              <w:rPr>
                <w:rFonts w:ascii="Arial" w:hAnsi="Arial" w:cs="Arial"/>
                <w:spacing w:val="-4"/>
                <w:szCs w:val="18"/>
              </w:rPr>
              <w:t xml:space="preserve"> </w:t>
            </w:r>
            <w:r>
              <w:rPr>
                <w:rFonts w:ascii="Arial" w:hAnsi="Arial" w:cs="Arial"/>
                <w:spacing w:val="-4"/>
                <w:szCs w:val="18"/>
                <w:lang w:val="ru-RU"/>
              </w:rPr>
              <w:t>мөлшерлеме</w:t>
            </w:r>
            <w:r w:rsidRPr="005304E1">
              <w:rPr>
                <w:rFonts w:ascii="Arial" w:hAnsi="Arial" w:cs="Arial"/>
                <w:spacing w:val="-4"/>
                <w:szCs w:val="18"/>
              </w:rPr>
              <w:t>: 0%)</w:t>
            </w:r>
          </w:p>
        </w:tc>
        <w:tc>
          <w:tcPr>
            <w:tcW w:w="1507" w:type="dxa"/>
            <w:vAlign w:val="bottom"/>
          </w:tcPr>
          <w:p w:rsidR="0099744E" w:rsidRPr="00A4163C" w:rsidRDefault="0099744E" w:rsidP="00F03ED7">
            <w:pPr>
              <w:pStyle w:val="Tablenumbers1"/>
              <w:tabs>
                <w:tab w:val="clear" w:pos="1503"/>
                <w:tab w:val="decimal" w:pos="1308"/>
                <w:tab w:val="decimal" w:pos="1350"/>
              </w:tabs>
              <w:ind w:right="29"/>
              <w:jc w:val="right"/>
              <w:rPr>
                <w:rFonts w:cs="Arial"/>
                <w:szCs w:val="18"/>
                <w:lang w:val="ru-RU"/>
              </w:rPr>
            </w:pPr>
            <w:r w:rsidRPr="00A4163C">
              <w:rPr>
                <w:rFonts w:cs="Arial"/>
                <w:szCs w:val="18"/>
                <w:lang w:val="ru-RU"/>
              </w:rPr>
              <w:t>-</w:t>
            </w:r>
          </w:p>
        </w:tc>
        <w:tc>
          <w:tcPr>
            <w:tcW w:w="1418" w:type="dxa"/>
            <w:vAlign w:val="bottom"/>
          </w:tcPr>
          <w:p w:rsidR="0099744E" w:rsidRPr="00A4163C" w:rsidRDefault="0099744E" w:rsidP="00F03ED7">
            <w:pPr>
              <w:pStyle w:val="Tablenumbers1"/>
              <w:tabs>
                <w:tab w:val="clear" w:pos="1503"/>
                <w:tab w:val="decimal" w:pos="1194"/>
              </w:tabs>
              <w:ind w:right="112"/>
              <w:rPr>
                <w:rFonts w:cs="Arial"/>
                <w:szCs w:val="18"/>
                <w:lang w:val="ru-RU"/>
              </w:rPr>
            </w:pPr>
            <w:r w:rsidRPr="00A4163C">
              <w:rPr>
                <w:rFonts w:cs="Arial"/>
                <w:szCs w:val="18"/>
                <w:lang w:val="ru-RU"/>
              </w:rPr>
              <w:t>-</w:t>
            </w:r>
          </w:p>
        </w:tc>
        <w:tc>
          <w:tcPr>
            <w:tcW w:w="1418" w:type="dxa"/>
            <w:vAlign w:val="bottom"/>
          </w:tcPr>
          <w:p w:rsidR="0099744E" w:rsidRPr="00A4163C" w:rsidRDefault="0099744E" w:rsidP="00F03ED7">
            <w:pPr>
              <w:pStyle w:val="Tablenumbers1"/>
              <w:tabs>
                <w:tab w:val="clear" w:pos="1503"/>
                <w:tab w:val="decimal" w:pos="1230"/>
                <w:tab w:val="decimal" w:pos="1308"/>
              </w:tabs>
              <w:ind w:right="29"/>
              <w:jc w:val="right"/>
              <w:rPr>
                <w:rFonts w:cs="Arial"/>
                <w:szCs w:val="18"/>
                <w:lang w:val="ru-RU"/>
              </w:rPr>
            </w:pPr>
            <w:r w:rsidRPr="00A4163C">
              <w:rPr>
                <w:rFonts w:cs="Arial"/>
                <w:szCs w:val="18"/>
                <w:lang w:val="ru-RU"/>
              </w:rPr>
              <w:t>37,050,145</w:t>
            </w:r>
          </w:p>
        </w:tc>
      </w:tr>
      <w:tr w:rsidR="0099744E" w:rsidRPr="00A4163C" w:rsidTr="00F03ED7">
        <w:trPr>
          <w:trHeight w:val="202"/>
        </w:trPr>
        <w:tc>
          <w:tcPr>
            <w:tcW w:w="5040" w:type="dxa"/>
            <w:vAlign w:val="bottom"/>
          </w:tcPr>
          <w:p w:rsidR="0099744E" w:rsidRPr="005304E1" w:rsidRDefault="0099744E" w:rsidP="00F03ED7">
            <w:pPr>
              <w:pStyle w:val="Tabletext"/>
              <w:ind w:left="144" w:hanging="86"/>
              <w:rPr>
                <w:rFonts w:ascii="Arial" w:hAnsi="Arial" w:cs="Arial"/>
                <w:szCs w:val="18"/>
              </w:rPr>
            </w:pPr>
            <w:r>
              <w:rPr>
                <w:rFonts w:ascii="Arial" w:hAnsi="Arial" w:cs="Arial"/>
                <w:szCs w:val="18"/>
                <w:lang w:val="ru-RU"/>
              </w:rPr>
              <w:t>Субсидиялау</w:t>
            </w:r>
            <w:r w:rsidRPr="005304E1">
              <w:rPr>
                <w:rFonts w:ascii="Arial" w:hAnsi="Arial" w:cs="Arial"/>
                <w:szCs w:val="18"/>
              </w:rPr>
              <w:t xml:space="preserve"> </w:t>
            </w:r>
            <w:r w:rsidRPr="00A4163C">
              <w:rPr>
                <w:rFonts w:ascii="Arial" w:hAnsi="Arial" w:cs="Arial"/>
                <w:szCs w:val="18"/>
                <w:lang w:val="ru-RU"/>
              </w:rPr>
              <w:t>бағдарламалары</w:t>
            </w:r>
            <w:r w:rsidRPr="005304E1">
              <w:rPr>
                <w:rFonts w:ascii="Arial" w:hAnsi="Arial" w:cs="Arial"/>
                <w:szCs w:val="18"/>
              </w:rPr>
              <w:t xml:space="preserve"> </w:t>
            </w:r>
            <w:r w:rsidRPr="00A4163C">
              <w:rPr>
                <w:rFonts w:ascii="Arial" w:hAnsi="Arial" w:cs="Arial"/>
                <w:szCs w:val="18"/>
                <w:lang w:val="ru-RU"/>
              </w:rPr>
              <w:t>бойынша</w:t>
            </w:r>
            <w:r w:rsidRPr="005304E1">
              <w:rPr>
                <w:rFonts w:ascii="Arial" w:hAnsi="Arial" w:cs="Arial"/>
                <w:szCs w:val="18"/>
              </w:rPr>
              <w:t xml:space="preserve"> </w:t>
            </w:r>
            <w:r w:rsidRPr="00A4163C">
              <w:rPr>
                <w:rFonts w:ascii="Arial" w:hAnsi="Arial" w:cs="Arial"/>
                <w:szCs w:val="18"/>
                <w:lang w:val="ru-RU"/>
              </w:rPr>
              <w:t>дебиторлық</w:t>
            </w:r>
            <w:r w:rsidRPr="005304E1">
              <w:rPr>
                <w:rFonts w:ascii="Arial" w:hAnsi="Arial" w:cs="Arial"/>
                <w:szCs w:val="18"/>
              </w:rPr>
              <w:t xml:space="preserve"> </w:t>
            </w:r>
            <w:r w:rsidRPr="00A4163C">
              <w:rPr>
                <w:rFonts w:ascii="Arial" w:hAnsi="Arial" w:cs="Arial"/>
                <w:szCs w:val="18"/>
                <w:lang w:val="ru-RU"/>
              </w:rPr>
              <w:t>берешек</w:t>
            </w:r>
          </w:p>
        </w:tc>
        <w:tc>
          <w:tcPr>
            <w:tcW w:w="1507" w:type="dxa"/>
            <w:vAlign w:val="bottom"/>
          </w:tcPr>
          <w:p w:rsidR="0099744E" w:rsidRPr="00A4163C" w:rsidRDefault="0099744E" w:rsidP="00F03ED7">
            <w:pPr>
              <w:pStyle w:val="Tablenumbers1"/>
              <w:tabs>
                <w:tab w:val="clear" w:pos="1503"/>
                <w:tab w:val="decimal" w:pos="1308"/>
                <w:tab w:val="decimal" w:pos="1350"/>
              </w:tabs>
              <w:ind w:right="29"/>
              <w:jc w:val="right"/>
              <w:rPr>
                <w:rFonts w:cs="Arial"/>
                <w:szCs w:val="18"/>
                <w:lang w:val="ru-RU"/>
              </w:rPr>
            </w:pPr>
            <w:r w:rsidRPr="00A4163C">
              <w:rPr>
                <w:rFonts w:cs="Arial"/>
                <w:szCs w:val="18"/>
                <w:lang w:val="ru-RU"/>
              </w:rPr>
              <w:t>-</w:t>
            </w:r>
          </w:p>
        </w:tc>
        <w:tc>
          <w:tcPr>
            <w:tcW w:w="1418" w:type="dxa"/>
            <w:vAlign w:val="bottom"/>
          </w:tcPr>
          <w:p w:rsidR="0099744E" w:rsidRPr="00A4163C" w:rsidRDefault="0099744E" w:rsidP="00F03ED7">
            <w:pPr>
              <w:pStyle w:val="Tablenumbers1"/>
              <w:tabs>
                <w:tab w:val="clear" w:pos="1503"/>
                <w:tab w:val="decimal" w:pos="1194"/>
              </w:tabs>
              <w:ind w:right="112"/>
              <w:rPr>
                <w:rFonts w:cs="Arial"/>
                <w:szCs w:val="18"/>
                <w:lang w:val="ru-RU"/>
              </w:rPr>
            </w:pPr>
            <w:r w:rsidRPr="00A4163C">
              <w:rPr>
                <w:rFonts w:cs="Arial"/>
                <w:szCs w:val="18"/>
                <w:lang w:val="ru-RU"/>
              </w:rPr>
              <w:t>10,414</w:t>
            </w:r>
          </w:p>
        </w:tc>
        <w:tc>
          <w:tcPr>
            <w:tcW w:w="1418" w:type="dxa"/>
            <w:vAlign w:val="bottom"/>
          </w:tcPr>
          <w:p w:rsidR="0099744E" w:rsidRPr="00A4163C" w:rsidRDefault="0099744E" w:rsidP="00F03ED7">
            <w:pPr>
              <w:pStyle w:val="Tablenumbers1"/>
              <w:tabs>
                <w:tab w:val="clear" w:pos="1503"/>
                <w:tab w:val="decimal" w:pos="1230"/>
                <w:tab w:val="decimal" w:pos="1308"/>
              </w:tabs>
              <w:ind w:right="29"/>
              <w:jc w:val="right"/>
              <w:rPr>
                <w:rFonts w:cs="Arial"/>
                <w:szCs w:val="18"/>
                <w:lang w:val="ru-RU"/>
              </w:rPr>
            </w:pPr>
            <w:r w:rsidRPr="00A4163C">
              <w:rPr>
                <w:rFonts w:cs="Arial"/>
                <w:szCs w:val="18"/>
                <w:lang w:val="ru-RU"/>
              </w:rPr>
              <w:t>-</w:t>
            </w:r>
          </w:p>
        </w:tc>
      </w:tr>
      <w:tr w:rsidR="0099744E" w:rsidRPr="00A4163C" w:rsidTr="00F03ED7">
        <w:trPr>
          <w:trHeight w:val="202"/>
        </w:trPr>
        <w:tc>
          <w:tcPr>
            <w:tcW w:w="5040" w:type="dxa"/>
            <w:vAlign w:val="bottom"/>
          </w:tcPr>
          <w:p w:rsidR="0099744E" w:rsidRPr="005304E1" w:rsidRDefault="0099744E" w:rsidP="00F03ED7">
            <w:pPr>
              <w:pStyle w:val="Tabletext"/>
              <w:ind w:left="144" w:hanging="86"/>
              <w:rPr>
                <w:rFonts w:ascii="Arial" w:hAnsi="Arial" w:cs="Arial"/>
                <w:szCs w:val="18"/>
              </w:rPr>
            </w:pPr>
            <w:r w:rsidRPr="00A4163C">
              <w:rPr>
                <w:rFonts w:ascii="Arial" w:hAnsi="Arial" w:cs="Arial"/>
                <w:szCs w:val="18"/>
                <w:lang w:val="ru-RU"/>
              </w:rPr>
              <w:t>Пайдаға</w:t>
            </w:r>
            <w:r w:rsidRPr="005304E1">
              <w:rPr>
                <w:rFonts w:ascii="Arial" w:hAnsi="Arial" w:cs="Arial"/>
                <w:szCs w:val="18"/>
              </w:rPr>
              <w:t xml:space="preserve"> </w:t>
            </w:r>
            <w:r w:rsidRPr="00A4163C">
              <w:rPr>
                <w:rFonts w:ascii="Arial" w:hAnsi="Arial" w:cs="Arial"/>
                <w:szCs w:val="18"/>
                <w:lang w:val="ru-RU"/>
              </w:rPr>
              <w:t>салынатын</w:t>
            </w:r>
            <w:r w:rsidRPr="005304E1">
              <w:rPr>
                <w:rFonts w:ascii="Arial" w:hAnsi="Arial" w:cs="Arial"/>
                <w:szCs w:val="18"/>
              </w:rPr>
              <w:t xml:space="preserve"> </w:t>
            </w:r>
            <w:r w:rsidRPr="00A4163C">
              <w:rPr>
                <w:rFonts w:ascii="Arial" w:hAnsi="Arial" w:cs="Arial"/>
                <w:szCs w:val="18"/>
                <w:lang w:val="ru-RU"/>
              </w:rPr>
              <w:t>салық</w:t>
            </w:r>
            <w:r w:rsidRPr="005304E1">
              <w:rPr>
                <w:rFonts w:ascii="Arial" w:hAnsi="Arial" w:cs="Arial"/>
                <w:szCs w:val="18"/>
              </w:rPr>
              <w:t xml:space="preserve"> </w:t>
            </w:r>
            <w:r w:rsidRPr="00A4163C">
              <w:rPr>
                <w:rFonts w:ascii="Arial" w:hAnsi="Arial" w:cs="Arial"/>
                <w:szCs w:val="18"/>
                <w:lang w:val="ru-RU"/>
              </w:rPr>
              <w:t>бойынша</w:t>
            </w:r>
            <w:r w:rsidRPr="005304E1">
              <w:rPr>
                <w:rFonts w:ascii="Arial" w:hAnsi="Arial" w:cs="Arial"/>
                <w:szCs w:val="18"/>
              </w:rPr>
              <w:t xml:space="preserve"> </w:t>
            </w:r>
            <w:r w:rsidRPr="00A4163C">
              <w:rPr>
                <w:rFonts w:ascii="Arial" w:hAnsi="Arial" w:cs="Arial"/>
                <w:szCs w:val="18"/>
                <w:lang w:val="ru-RU"/>
              </w:rPr>
              <w:t>ағымдағы</w:t>
            </w:r>
            <w:r w:rsidRPr="005304E1">
              <w:rPr>
                <w:rFonts w:ascii="Arial" w:hAnsi="Arial" w:cs="Arial"/>
                <w:szCs w:val="18"/>
              </w:rPr>
              <w:t xml:space="preserve"> </w:t>
            </w:r>
            <w:r w:rsidRPr="00A4163C">
              <w:rPr>
                <w:rFonts w:ascii="Arial" w:hAnsi="Arial" w:cs="Arial"/>
                <w:szCs w:val="18"/>
                <w:lang w:val="ru-RU"/>
              </w:rPr>
              <w:t>міндеттемелерді</w:t>
            </w:r>
            <w:r w:rsidRPr="005304E1">
              <w:rPr>
                <w:rFonts w:ascii="Arial" w:hAnsi="Arial" w:cs="Arial"/>
                <w:szCs w:val="18"/>
              </w:rPr>
              <w:t xml:space="preserve"> </w:t>
            </w:r>
            <w:r w:rsidRPr="00A4163C">
              <w:rPr>
                <w:rFonts w:ascii="Arial" w:hAnsi="Arial" w:cs="Arial"/>
                <w:szCs w:val="18"/>
                <w:lang w:val="ru-RU"/>
              </w:rPr>
              <w:t>алдын</w:t>
            </w:r>
            <w:r w:rsidRPr="005304E1">
              <w:rPr>
                <w:rFonts w:ascii="Arial" w:hAnsi="Arial" w:cs="Arial"/>
                <w:szCs w:val="18"/>
              </w:rPr>
              <w:t xml:space="preserve"> </w:t>
            </w:r>
            <w:r w:rsidRPr="00A4163C">
              <w:rPr>
                <w:rFonts w:ascii="Arial" w:hAnsi="Arial" w:cs="Arial"/>
                <w:szCs w:val="18"/>
                <w:lang w:val="ru-RU"/>
              </w:rPr>
              <w:t>ала</w:t>
            </w:r>
            <w:r w:rsidRPr="005304E1">
              <w:rPr>
                <w:rFonts w:ascii="Arial" w:hAnsi="Arial" w:cs="Arial"/>
                <w:szCs w:val="18"/>
              </w:rPr>
              <w:t xml:space="preserve"> </w:t>
            </w:r>
            <w:r w:rsidRPr="00A4163C">
              <w:rPr>
                <w:rFonts w:ascii="Arial" w:hAnsi="Arial" w:cs="Arial"/>
                <w:szCs w:val="18"/>
                <w:lang w:val="ru-RU"/>
              </w:rPr>
              <w:t>төлеу</w:t>
            </w:r>
          </w:p>
          <w:p w:rsidR="0099744E" w:rsidRPr="00A4163C" w:rsidRDefault="0099744E" w:rsidP="00F03ED7">
            <w:pPr>
              <w:pStyle w:val="Tabletext"/>
              <w:ind w:left="144" w:hanging="86"/>
              <w:rPr>
                <w:rFonts w:ascii="Arial" w:hAnsi="Arial" w:cs="Arial"/>
                <w:szCs w:val="18"/>
                <w:lang w:val="ru-RU"/>
              </w:rPr>
            </w:pPr>
            <w:r w:rsidRPr="00A4163C">
              <w:rPr>
                <w:rFonts w:ascii="Arial" w:hAnsi="Arial" w:cs="Arial"/>
                <w:spacing w:val="-4"/>
                <w:szCs w:val="18"/>
                <w:lang w:val="ru-RU"/>
              </w:rPr>
              <w:t>(Пайыздық мөлшерлеме: 15%)</w:t>
            </w:r>
          </w:p>
        </w:tc>
        <w:tc>
          <w:tcPr>
            <w:tcW w:w="1507" w:type="dxa"/>
            <w:vAlign w:val="bottom"/>
          </w:tcPr>
          <w:p w:rsidR="0099744E" w:rsidRPr="00A4163C" w:rsidDel="00C466AD" w:rsidRDefault="0099744E" w:rsidP="00F03ED7">
            <w:pPr>
              <w:pStyle w:val="Tablenumbers1"/>
              <w:tabs>
                <w:tab w:val="clear" w:pos="1503"/>
                <w:tab w:val="decimal" w:pos="1308"/>
                <w:tab w:val="decimal" w:pos="1350"/>
              </w:tabs>
              <w:ind w:right="29"/>
              <w:jc w:val="right"/>
              <w:rPr>
                <w:rFonts w:cs="Arial"/>
                <w:szCs w:val="18"/>
                <w:lang w:val="ru-RU"/>
              </w:rPr>
            </w:pPr>
            <w:r w:rsidRPr="00A4163C">
              <w:rPr>
                <w:rFonts w:cs="Arial"/>
                <w:szCs w:val="18"/>
                <w:lang w:val="ru-RU"/>
              </w:rPr>
              <w:t>-</w:t>
            </w:r>
          </w:p>
        </w:tc>
        <w:tc>
          <w:tcPr>
            <w:tcW w:w="1418" w:type="dxa"/>
            <w:vAlign w:val="bottom"/>
          </w:tcPr>
          <w:p w:rsidR="0099744E" w:rsidRPr="00A4163C" w:rsidDel="00C466AD" w:rsidRDefault="0099744E" w:rsidP="00F03ED7">
            <w:pPr>
              <w:pStyle w:val="Tablenumbers1"/>
              <w:tabs>
                <w:tab w:val="clear" w:pos="1503"/>
                <w:tab w:val="decimal" w:pos="1194"/>
              </w:tabs>
              <w:ind w:right="112"/>
              <w:rPr>
                <w:rFonts w:cs="Arial"/>
                <w:szCs w:val="18"/>
                <w:lang w:val="ru-RU"/>
              </w:rPr>
            </w:pPr>
            <w:r w:rsidRPr="00A4163C">
              <w:rPr>
                <w:rFonts w:cs="Arial"/>
                <w:szCs w:val="18"/>
                <w:lang w:val="ru-RU"/>
              </w:rPr>
              <w:t>-</w:t>
            </w:r>
          </w:p>
        </w:tc>
        <w:tc>
          <w:tcPr>
            <w:tcW w:w="1418" w:type="dxa"/>
            <w:vAlign w:val="bottom"/>
          </w:tcPr>
          <w:p w:rsidR="0099744E" w:rsidRPr="00A4163C" w:rsidRDefault="0099744E" w:rsidP="00F03ED7">
            <w:pPr>
              <w:pStyle w:val="Tablenumbers1"/>
              <w:tabs>
                <w:tab w:val="clear" w:pos="1503"/>
                <w:tab w:val="decimal" w:pos="1230"/>
                <w:tab w:val="decimal" w:pos="1308"/>
              </w:tabs>
              <w:ind w:right="29"/>
              <w:jc w:val="right"/>
              <w:rPr>
                <w:rFonts w:cs="Arial"/>
                <w:szCs w:val="18"/>
                <w:lang w:val="ru-RU"/>
              </w:rPr>
            </w:pPr>
            <w:r w:rsidRPr="00A4163C">
              <w:rPr>
                <w:rFonts w:cs="Arial"/>
                <w:szCs w:val="18"/>
                <w:lang w:val="ru-RU"/>
              </w:rPr>
              <w:t>3,357,383</w:t>
            </w:r>
          </w:p>
        </w:tc>
      </w:tr>
      <w:tr w:rsidR="0099744E" w:rsidRPr="00A4163C" w:rsidTr="00F03ED7">
        <w:trPr>
          <w:trHeight w:val="202"/>
        </w:trPr>
        <w:tc>
          <w:tcPr>
            <w:tcW w:w="5040" w:type="dxa"/>
            <w:vAlign w:val="bottom"/>
          </w:tcPr>
          <w:p w:rsidR="0099744E" w:rsidRPr="005304E1" w:rsidRDefault="0099744E" w:rsidP="00F03ED7">
            <w:pPr>
              <w:pStyle w:val="Tabletext"/>
              <w:ind w:left="144" w:hanging="86"/>
              <w:rPr>
                <w:rFonts w:ascii="Arial" w:hAnsi="Arial" w:cs="Arial"/>
                <w:szCs w:val="18"/>
              </w:rPr>
            </w:pPr>
            <w:r w:rsidRPr="00A4163C">
              <w:rPr>
                <w:rFonts w:ascii="Arial" w:hAnsi="Arial" w:cs="Arial"/>
                <w:spacing w:val="-4"/>
                <w:szCs w:val="18"/>
                <w:lang w:val="ru-RU"/>
              </w:rPr>
              <w:t>Кейінге</w:t>
            </w:r>
            <w:r w:rsidRPr="005304E1">
              <w:rPr>
                <w:rFonts w:ascii="Arial" w:hAnsi="Arial" w:cs="Arial"/>
                <w:spacing w:val="-4"/>
                <w:szCs w:val="18"/>
              </w:rPr>
              <w:t xml:space="preserve"> </w:t>
            </w:r>
            <w:r w:rsidRPr="00A4163C">
              <w:rPr>
                <w:rFonts w:ascii="Arial" w:hAnsi="Arial" w:cs="Arial"/>
                <w:spacing w:val="-4"/>
                <w:szCs w:val="18"/>
                <w:lang w:val="ru-RU"/>
              </w:rPr>
              <w:t>қалдырылған</w:t>
            </w:r>
            <w:r w:rsidRPr="005304E1">
              <w:rPr>
                <w:rFonts w:ascii="Arial" w:hAnsi="Arial" w:cs="Arial"/>
                <w:spacing w:val="-4"/>
                <w:szCs w:val="18"/>
              </w:rPr>
              <w:t xml:space="preserve"> </w:t>
            </w:r>
            <w:r w:rsidRPr="00A4163C">
              <w:rPr>
                <w:rFonts w:ascii="Arial" w:hAnsi="Arial" w:cs="Arial"/>
                <w:spacing w:val="-4"/>
                <w:szCs w:val="18"/>
                <w:lang w:val="ru-RU"/>
              </w:rPr>
              <w:t>салық</w:t>
            </w:r>
            <w:r w:rsidRPr="005304E1">
              <w:rPr>
                <w:rFonts w:ascii="Arial" w:hAnsi="Arial" w:cs="Arial"/>
                <w:spacing w:val="-4"/>
                <w:szCs w:val="18"/>
              </w:rPr>
              <w:t xml:space="preserve"> </w:t>
            </w:r>
            <w:r w:rsidRPr="00A4163C">
              <w:rPr>
                <w:rFonts w:ascii="Arial" w:hAnsi="Arial" w:cs="Arial"/>
                <w:spacing w:val="-4"/>
                <w:szCs w:val="18"/>
                <w:lang w:val="ru-RU"/>
              </w:rPr>
              <w:t>активі</w:t>
            </w:r>
            <w:r w:rsidRPr="005304E1">
              <w:rPr>
                <w:rFonts w:ascii="Arial" w:hAnsi="Arial" w:cs="Arial"/>
                <w:spacing w:val="-4"/>
                <w:szCs w:val="18"/>
              </w:rPr>
              <w:t xml:space="preserve"> (</w:t>
            </w:r>
            <w:r w:rsidRPr="00A4163C">
              <w:rPr>
                <w:rFonts w:ascii="Arial" w:hAnsi="Arial" w:cs="Arial"/>
                <w:spacing w:val="-4"/>
                <w:szCs w:val="18"/>
                <w:lang w:val="ru-RU"/>
              </w:rPr>
              <w:t>пайыздық</w:t>
            </w:r>
            <w:r w:rsidRPr="005304E1">
              <w:rPr>
                <w:rFonts w:ascii="Arial" w:hAnsi="Arial" w:cs="Arial"/>
                <w:spacing w:val="-4"/>
                <w:szCs w:val="18"/>
              </w:rPr>
              <w:t xml:space="preserve"> </w:t>
            </w:r>
            <w:r>
              <w:rPr>
                <w:rFonts w:ascii="Arial" w:hAnsi="Arial" w:cs="Arial"/>
                <w:spacing w:val="-4"/>
                <w:szCs w:val="18"/>
                <w:lang w:val="ru-RU"/>
              </w:rPr>
              <w:t>мөлшерлеме</w:t>
            </w:r>
            <w:r w:rsidRPr="005304E1">
              <w:rPr>
                <w:rFonts w:ascii="Arial" w:hAnsi="Arial" w:cs="Arial"/>
                <w:spacing w:val="-4"/>
                <w:szCs w:val="18"/>
              </w:rPr>
              <w:t>: 20%)</w:t>
            </w:r>
          </w:p>
        </w:tc>
        <w:tc>
          <w:tcPr>
            <w:tcW w:w="1507" w:type="dxa"/>
            <w:vAlign w:val="bottom"/>
          </w:tcPr>
          <w:p w:rsidR="0099744E" w:rsidRPr="00A4163C" w:rsidRDefault="0099744E" w:rsidP="00F03ED7">
            <w:pPr>
              <w:pStyle w:val="Tablenumbers1"/>
              <w:tabs>
                <w:tab w:val="clear" w:pos="1503"/>
                <w:tab w:val="decimal" w:pos="1308"/>
                <w:tab w:val="decimal" w:pos="1350"/>
              </w:tabs>
              <w:ind w:right="29"/>
              <w:jc w:val="right"/>
              <w:rPr>
                <w:rFonts w:cs="Arial"/>
                <w:szCs w:val="18"/>
                <w:lang w:val="ru-RU"/>
              </w:rPr>
            </w:pPr>
            <w:r w:rsidRPr="00A4163C">
              <w:rPr>
                <w:rFonts w:cs="Arial"/>
                <w:szCs w:val="18"/>
                <w:lang w:val="ru-RU"/>
              </w:rPr>
              <w:t>-</w:t>
            </w:r>
          </w:p>
        </w:tc>
        <w:tc>
          <w:tcPr>
            <w:tcW w:w="1418" w:type="dxa"/>
            <w:vAlign w:val="bottom"/>
          </w:tcPr>
          <w:p w:rsidR="0099744E" w:rsidRPr="00A4163C" w:rsidRDefault="0099744E" w:rsidP="00F03ED7">
            <w:pPr>
              <w:pStyle w:val="Tablenumbers1"/>
              <w:tabs>
                <w:tab w:val="clear" w:pos="1503"/>
                <w:tab w:val="decimal" w:pos="1194"/>
              </w:tabs>
              <w:ind w:right="112"/>
              <w:rPr>
                <w:rFonts w:cs="Arial"/>
                <w:szCs w:val="18"/>
                <w:lang w:val="ru-RU"/>
              </w:rPr>
            </w:pPr>
            <w:r w:rsidRPr="00A4163C">
              <w:rPr>
                <w:rFonts w:cs="Arial"/>
                <w:szCs w:val="18"/>
                <w:lang w:val="ru-RU"/>
              </w:rPr>
              <w:t>-</w:t>
            </w:r>
          </w:p>
        </w:tc>
        <w:tc>
          <w:tcPr>
            <w:tcW w:w="1418" w:type="dxa"/>
            <w:vAlign w:val="bottom"/>
          </w:tcPr>
          <w:p w:rsidR="0099744E" w:rsidRPr="00A4163C" w:rsidRDefault="0099744E" w:rsidP="00F03ED7">
            <w:pPr>
              <w:pStyle w:val="Tablenumbers1"/>
              <w:tabs>
                <w:tab w:val="clear" w:pos="1503"/>
                <w:tab w:val="decimal" w:pos="1230"/>
                <w:tab w:val="decimal" w:pos="1308"/>
              </w:tabs>
              <w:ind w:right="29"/>
              <w:jc w:val="right"/>
              <w:rPr>
                <w:rFonts w:cs="Arial"/>
                <w:szCs w:val="18"/>
                <w:lang w:val="ru-RU"/>
              </w:rPr>
            </w:pPr>
            <w:r w:rsidRPr="00A4163C">
              <w:rPr>
                <w:rFonts w:cs="Arial"/>
                <w:szCs w:val="18"/>
                <w:lang w:val="ru-RU"/>
              </w:rPr>
              <w:t>3,132,896</w:t>
            </w:r>
          </w:p>
        </w:tc>
      </w:tr>
      <w:tr w:rsidR="0099744E" w:rsidRPr="00A4163C" w:rsidTr="00F03ED7">
        <w:trPr>
          <w:trHeight w:val="202"/>
        </w:trPr>
        <w:tc>
          <w:tcPr>
            <w:tcW w:w="5040" w:type="dxa"/>
            <w:vAlign w:val="bottom"/>
          </w:tcPr>
          <w:p w:rsidR="0099744E" w:rsidRPr="00D5387F" w:rsidRDefault="0099744E" w:rsidP="00F03ED7">
            <w:pPr>
              <w:pStyle w:val="Tabletext"/>
              <w:ind w:left="144" w:hanging="86"/>
              <w:rPr>
                <w:rFonts w:ascii="Arial" w:hAnsi="Arial" w:cs="Arial"/>
                <w:szCs w:val="18"/>
              </w:rPr>
            </w:pPr>
            <w:r w:rsidRPr="00A4163C">
              <w:rPr>
                <w:rFonts w:ascii="Arial" w:hAnsi="Arial" w:cs="Arial"/>
                <w:spacing w:val="-4"/>
                <w:szCs w:val="18"/>
                <w:lang w:val="ru-RU"/>
              </w:rPr>
              <w:t>Өзге</w:t>
            </w:r>
            <w:r w:rsidRPr="00D5387F">
              <w:rPr>
                <w:rFonts w:ascii="Arial" w:hAnsi="Arial" w:cs="Arial"/>
                <w:spacing w:val="-4"/>
                <w:szCs w:val="18"/>
              </w:rPr>
              <w:t xml:space="preserve"> </w:t>
            </w:r>
            <w:r w:rsidRPr="00A4163C">
              <w:rPr>
                <w:rFonts w:ascii="Arial" w:hAnsi="Arial" w:cs="Arial"/>
                <w:spacing w:val="-4"/>
                <w:szCs w:val="18"/>
                <w:lang w:val="ru-RU"/>
              </w:rPr>
              <w:t>қаржы</w:t>
            </w:r>
            <w:r w:rsidRPr="00D5387F">
              <w:rPr>
                <w:rFonts w:ascii="Arial" w:hAnsi="Arial" w:cs="Arial"/>
                <w:spacing w:val="-4"/>
                <w:szCs w:val="18"/>
              </w:rPr>
              <w:t xml:space="preserve"> </w:t>
            </w:r>
            <w:r w:rsidRPr="00A4163C">
              <w:rPr>
                <w:rFonts w:ascii="Arial" w:hAnsi="Arial" w:cs="Arial"/>
                <w:spacing w:val="-4"/>
                <w:szCs w:val="18"/>
                <w:lang w:val="ru-RU"/>
              </w:rPr>
              <w:t>активтері</w:t>
            </w:r>
            <w:r w:rsidRPr="00D5387F">
              <w:rPr>
                <w:rFonts w:ascii="Arial" w:hAnsi="Arial" w:cs="Arial"/>
                <w:spacing w:val="-4"/>
                <w:szCs w:val="18"/>
              </w:rPr>
              <w:t xml:space="preserve"> (</w:t>
            </w:r>
            <w:r w:rsidRPr="00A4163C">
              <w:rPr>
                <w:rFonts w:ascii="Arial" w:hAnsi="Arial" w:cs="Arial"/>
                <w:spacing w:val="-4"/>
                <w:szCs w:val="18"/>
                <w:lang w:val="ru-RU"/>
              </w:rPr>
              <w:t>пайыздық</w:t>
            </w:r>
            <w:r w:rsidRPr="00D5387F">
              <w:rPr>
                <w:rFonts w:ascii="Arial" w:hAnsi="Arial" w:cs="Arial"/>
                <w:spacing w:val="-4"/>
                <w:szCs w:val="18"/>
              </w:rPr>
              <w:t xml:space="preserve"> </w:t>
            </w:r>
            <w:r>
              <w:rPr>
                <w:rFonts w:ascii="Arial" w:hAnsi="Arial" w:cs="Arial"/>
                <w:spacing w:val="-4"/>
                <w:szCs w:val="18"/>
                <w:lang w:val="ru-RU"/>
              </w:rPr>
              <w:t>мөлшерлеме</w:t>
            </w:r>
            <w:r w:rsidRPr="00D5387F">
              <w:rPr>
                <w:rFonts w:ascii="Arial" w:hAnsi="Arial" w:cs="Arial"/>
                <w:spacing w:val="-4"/>
                <w:szCs w:val="18"/>
              </w:rPr>
              <w:t>: 0%)</w:t>
            </w:r>
          </w:p>
        </w:tc>
        <w:tc>
          <w:tcPr>
            <w:tcW w:w="1507" w:type="dxa"/>
            <w:vAlign w:val="bottom"/>
          </w:tcPr>
          <w:p w:rsidR="0099744E" w:rsidRPr="00A4163C" w:rsidRDefault="0099744E" w:rsidP="00F03ED7">
            <w:pPr>
              <w:pStyle w:val="Tablenumbers1"/>
              <w:tabs>
                <w:tab w:val="clear" w:pos="1503"/>
                <w:tab w:val="decimal" w:pos="1308"/>
                <w:tab w:val="decimal" w:pos="1350"/>
              </w:tabs>
              <w:ind w:right="29"/>
              <w:jc w:val="right"/>
              <w:rPr>
                <w:rFonts w:cs="Arial"/>
                <w:szCs w:val="18"/>
                <w:lang w:val="ru-RU"/>
              </w:rPr>
            </w:pPr>
            <w:r w:rsidRPr="00A4163C">
              <w:rPr>
                <w:rFonts w:cs="Arial"/>
                <w:szCs w:val="18"/>
                <w:lang w:val="ru-RU"/>
              </w:rPr>
              <w:t>-</w:t>
            </w:r>
          </w:p>
        </w:tc>
        <w:tc>
          <w:tcPr>
            <w:tcW w:w="1418" w:type="dxa"/>
            <w:vAlign w:val="bottom"/>
          </w:tcPr>
          <w:p w:rsidR="0099744E" w:rsidRPr="00A4163C" w:rsidRDefault="0099744E" w:rsidP="00F03ED7">
            <w:pPr>
              <w:pStyle w:val="Tablenumbers1"/>
              <w:tabs>
                <w:tab w:val="clear" w:pos="1503"/>
                <w:tab w:val="decimal" w:pos="1194"/>
              </w:tabs>
              <w:ind w:right="112"/>
              <w:rPr>
                <w:rFonts w:cs="Arial"/>
                <w:szCs w:val="18"/>
                <w:lang w:val="ru-RU"/>
              </w:rPr>
            </w:pPr>
            <w:r w:rsidRPr="00A4163C">
              <w:rPr>
                <w:rFonts w:cs="Arial"/>
                <w:szCs w:val="18"/>
                <w:lang w:val="ru-RU"/>
              </w:rPr>
              <w:t>-</w:t>
            </w:r>
          </w:p>
        </w:tc>
        <w:tc>
          <w:tcPr>
            <w:tcW w:w="1418" w:type="dxa"/>
            <w:vAlign w:val="bottom"/>
          </w:tcPr>
          <w:p w:rsidR="0099744E" w:rsidRPr="00A4163C" w:rsidRDefault="0099744E" w:rsidP="00F03ED7">
            <w:pPr>
              <w:pStyle w:val="Tablenumbers1"/>
              <w:tabs>
                <w:tab w:val="clear" w:pos="1503"/>
                <w:tab w:val="decimal" w:pos="1230"/>
                <w:tab w:val="decimal" w:pos="1308"/>
              </w:tabs>
              <w:ind w:right="29"/>
              <w:jc w:val="right"/>
              <w:rPr>
                <w:rFonts w:cs="Arial"/>
                <w:szCs w:val="18"/>
                <w:lang w:val="ru-RU"/>
              </w:rPr>
            </w:pPr>
            <w:r w:rsidRPr="00A4163C">
              <w:rPr>
                <w:rFonts w:cs="Arial"/>
                <w:szCs w:val="18"/>
                <w:lang w:val="ru-RU"/>
              </w:rPr>
              <w:t>212</w:t>
            </w:r>
          </w:p>
        </w:tc>
      </w:tr>
      <w:tr w:rsidR="0099744E" w:rsidRPr="00A4163C" w:rsidTr="00F03ED7">
        <w:trPr>
          <w:trHeight w:val="202"/>
        </w:trPr>
        <w:tc>
          <w:tcPr>
            <w:tcW w:w="5040" w:type="dxa"/>
            <w:vAlign w:val="bottom"/>
          </w:tcPr>
          <w:p w:rsidR="0099744E" w:rsidRPr="00A4163C" w:rsidRDefault="0099744E" w:rsidP="00F03ED7">
            <w:pPr>
              <w:pStyle w:val="Tabletext"/>
              <w:ind w:left="144" w:hanging="86"/>
              <w:rPr>
                <w:rFonts w:ascii="Arial" w:hAnsi="Arial" w:cs="Arial"/>
                <w:szCs w:val="18"/>
                <w:lang w:val="ru-RU"/>
              </w:rPr>
            </w:pPr>
            <w:r w:rsidRPr="00A4163C">
              <w:rPr>
                <w:rFonts w:ascii="Arial" w:hAnsi="Arial" w:cs="Arial"/>
                <w:szCs w:val="18"/>
                <w:lang w:val="ru-RU"/>
              </w:rPr>
              <w:t>Өзге активтер</w:t>
            </w:r>
          </w:p>
        </w:tc>
        <w:tc>
          <w:tcPr>
            <w:tcW w:w="1507" w:type="dxa"/>
            <w:vAlign w:val="bottom"/>
          </w:tcPr>
          <w:p w:rsidR="0099744E" w:rsidRPr="00A4163C" w:rsidRDefault="0099744E" w:rsidP="00F03ED7">
            <w:pPr>
              <w:pStyle w:val="Tablenumbers1"/>
              <w:tabs>
                <w:tab w:val="clear" w:pos="1503"/>
                <w:tab w:val="decimal" w:pos="1308"/>
                <w:tab w:val="decimal" w:pos="1350"/>
              </w:tabs>
              <w:ind w:right="29"/>
              <w:jc w:val="right"/>
              <w:rPr>
                <w:rFonts w:cs="Arial"/>
                <w:szCs w:val="18"/>
                <w:lang w:val="ru-RU"/>
              </w:rPr>
            </w:pPr>
            <w:r w:rsidRPr="00A4163C">
              <w:rPr>
                <w:rFonts w:cs="Arial"/>
                <w:szCs w:val="18"/>
                <w:lang w:val="ru-RU"/>
              </w:rPr>
              <w:t>-</w:t>
            </w:r>
          </w:p>
        </w:tc>
        <w:tc>
          <w:tcPr>
            <w:tcW w:w="1418" w:type="dxa"/>
            <w:vAlign w:val="bottom"/>
          </w:tcPr>
          <w:p w:rsidR="0099744E" w:rsidRPr="00A4163C" w:rsidRDefault="0099744E" w:rsidP="00F03ED7">
            <w:pPr>
              <w:pStyle w:val="Tablenumbers1"/>
              <w:tabs>
                <w:tab w:val="clear" w:pos="1503"/>
                <w:tab w:val="decimal" w:pos="1194"/>
              </w:tabs>
              <w:ind w:right="112"/>
              <w:rPr>
                <w:rFonts w:cs="Arial"/>
                <w:szCs w:val="18"/>
                <w:lang w:val="ru-RU"/>
              </w:rPr>
            </w:pPr>
            <w:r w:rsidRPr="00A4163C">
              <w:rPr>
                <w:rFonts w:cs="Arial"/>
                <w:szCs w:val="18"/>
                <w:lang w:val="ru-RU"/>
              </w:rPr>
              <w:t>661</w:t>
            </w:r>
          </w:p>
        </w:tc>
        <w:tc>
          <w:tcPr>
            <w:tcW w:w="1418" w:type="dxa"/>
            <w:vAlign w:val="bottom"/>
          </w:tcPr>
          <w:p w:rsidR="0099744E" w:rsidRPr="00A4163C" w:rsidRDefault="0099744E" w:rsidP="00F03ED7">
            <w:pPr>
              <w:tabs>
                <w:tab w:val="decimal" w:pos="1230"/>
                <w:tab w:val="decimal" w:pos="1308"/>
              </w:tabs>
              <w:ind w:right="29"/>
              <w:jc w:val="right"/>
              <w:rPr>
                <w:rFonts w:cs="Arial"/>
                <w:szCs w:val="18"/>
                <w:lang w:val="ru-RU"/>
              </w:rPr>
            </w:pPr>
            <w:r w:rsidRPr="00A4163C">
              <w:rPr>
                <w:rFonts w:cs="Arial"/>
                <w:szCs w:val="18"/>
                <w:lang w:val="ru-RU"/>
              </w:rPr>
              <w:t>297,771</w:t>
            </w:r>
          </w:p>
        </w:tc>
      </w:tr>
      <w:tr w:rsidR="0099744E" w:rsidRPr="00A4163C" w:rsidTr="00F03ED7">
        <w:trPr>
          <w:trHeight w:val="202"/>
        </w:trPr>
        <w:tc>
          <w:tcPr>
            <w:tcW w:w="5040" w:type="dxa"/>
            <w:vAlign w:val="bottom"/>
          </w:tcPr>
          <w:p w:rsidR="0099744E" w:rsidRPr="00A4163C" w:rsidRDefault="0099744E" w:rsidP="00F03ED7">
            <w:pPr>
              <w:pStyle w:val="Tabletext"/>
              <w:ind w:left="144" w:hanging="86"/>
              <w:rPr>
                <w:rFonts w:ascii="Arial" w:hAnsi="Arial" w:cs="Arial"/>
                <w:szCs w:val="18"/>
                <w:lang w:val="ru-RU"/>
              </w:rPr>
            </w:pPr>
          </w:p>
        </w:tc>
        <w:tc>
          <w:tcPr>
            <w:tcW w:w="1507" w:type="dxa"/>
            <w:vAlign w:val="bottom"/>
          </w:tcPr>
          <w:p w:rsidR="0099744E" w:rsidRPr="00A4163C" w:rsidRDefault="0099744E" w:rsidP="00F03ED7">
            <w:pPr>
              <w:pStyle w:val="Tablenumbers1"/>
              <w:tabs>
                <w:tab w:val="clear" w:pos="1503"/>
                <w:tab w:val="decimal" w:pos="1308"/>
                <w:tab w:val="decimal" w:pos="1350"/>
              </w:tabs>
              <w:ind w:right="29"/>
              <w:jc w:val="right"/>
              <w:rPr>
                <w:rFonts w:cs="Arial"/>
                <w:szCs w:val="18"/>
                <w:lang w:val="ru-RU"/>
              </w:rPr>
            </w:pPr>
          </w:p>
        </w:tc>
        <w:tc>
          <w:tcPr>
            <w:tcW w:w="1418" w:type="dxa"/>
            <w:vAlign w:val="bottom"/>
          </w:tcPr>
          <w:p w:rsidR="0099744E" w:rsidRPr="00A4163C" w:rsidRDefault="0099744E" w:rsidP="00F03ED7">
            <w:pPr>
              <w:pStyle w:val="Tablenumbers1"/>
              <w:tabs>
                <w:tab w:val="clear" w:pos="1503"/>
                <w:tab w:val="decimal" w:pos="1194"/>
              </w:tabs>
              <w:ind w:right="112"/>
              <w:rPr>
                <w:rFonts w:cs="Arial"/>
                <w:szCs w:val="18"/>
                <w:lang w:val="ru-RU"/>
              </w:rPr>
            </w:pPr>
          </w:p>
        </w:tc>
        <w:tc>
          <w:tcPr>
            <w:tcW w:w="1418" w:type="dxa"/>
            <w:vAlign w:val="bottom"/>
          </w:tcPr>
          <w:p w:rsidR="0099744E" w:rsidRPr="00A4163C" w:rsidRDefault="0099744E" w:rsidP="00F03ED7">
            <w:pPr>
              <w:pStyle w:val="Tablenumbers1"/>
              <w:tabs>
                <w:tab w:val="clear" w:pos="1503"/>
                <w:tab w:val="decimal" w:pos="1230"/>
                <w:tab w:val="decimal" w:pos="1308"/>
              </w:tabs>
              <w:ind w:right="29"/>
              <w:jc w:val="right"/>
              <w:rPr>
                <w:rFonts w:cs="Arial"/>
                <w:szCs w:val="18"/>
                <w:lang w:val="ru-RU"/>
              </w:rPr>
            </w:pPr>
          </w:p>
        </w:tc>
      </w:tr>
      <w:tr w:rsidR="0099744E" w:rsidRPr="00A4163C" w:rsidTr="00F03ED7">
        <w:trPr>
          <w:trHeight w:val="202"/>
        </w:trPr>
        <w:tc>
          <w:tcPr>
            <w:tcW w:w="5040" w:type="dxa"/>
            <w:vAlign w:val="bottom"/>
          </w:tcPr>
          <w:p w:rsidR="0099744E" w:rsidRPr="00FF6730" w:rsidRDefault="0099744E" w:rsidP="00F03ED7">
            <w:pPr>
              <w:pStyle w:val="Tabletext"/>
              <w:ind w:left="144" w:hanging="86"/>
              <w:rPr>
                <w:rFonts w:ascii="Arial" w:hAnsi="Arial" w:cs="Arial"/>
                <w:szCs w:val="18"/>
              </w:rPr>
            </w:pPr>
            <w:r w:rsidRPr="00A4163C">
              <w:rPr>
                <w:rFonts w:ascii="Arial" w:hAnsi="Arial" w:cs="Arial"/>
                <w:szCs w:val="18"/>
                <w:lang w:val="ru-RU"/>
              </w:rPr>
              <w:t>Қарыз</w:t>
            </w:r>
            <w:r w:rsidRPr="00FF6730">
              <w:rPr>
                <w:rFonts w:ascii="Arial" w:hAnsi="Arial" w:cs="Arial"/>
                <w:szCs w:val="18"/>
              </w:rPr>
              <w:t xml:space="preserve"> </w:t>
            </w:r>
            <w:r w:rsidRPr="00A4163C">
              <w:rPr>
                <w:rFonts w:ascii="Arial" w:hAnsi="Arial" w:cs="Arial"/>
                <w:szCs w:val="18"/>
                <w:lang w:val="ru-RU"/>
              </w:rPr>
              <w:t>қаражаты</w:t>
            </w:r>
          </w:p>
          <w:p w:rsidR="0099744E" w:rsidRPr="00FF6730" w:rsidRDefault="0099744E" w:rsidP="00F03ED7">
            <w:pPr>
              <w:ind w:left="144" w:hanging="86"/>
              <w:rPr>
                <w:rFonts w:cs="Arial"/>
                <w:spacing w:val="-4"/>
                <w:szCs w:val="18"/>
              </w:rPr>
            </w:pPr>
            <w:r w:rsidRPr="00FF6730">
              <w:rPr>
                <w:rFonts w:cs="Arial"/>
                <w:spacing w:val="-4"/>
                <w:szCs w:val="18"/>
              </w:rPr>
              <w:t>(</w:t>
            </w:r>
            <w:r w:rsidRPr="00A4163C">
              <w:rPr>
                <w:rFonts w:cs="Arial"/>
                <w:spacing w:val="-4"/>
                <w:szCs w:val="18"/>
                <w:lang w:val="ru-RU"/>
              </w:rPr>
              <w:t>шарттық</w:t>
            </w:r>
            <w:r w:rsidRPr="00FF6730">
              <w:rPr>
                <w:rFonts w:cs="Arial"/>
                <w:spacing w:val="-4"/>
                <w:szCs w:val="18"/>
              </w:rPr>
              <w:t xml:space="preserve"> </w:t>
            </w:r>
            <w:r w:rsidRPr="00A4163C">
              <w:rPr>
                <w:rFonts w:cs="Arial"/>
                <w:spacing w:val="-4"/>
                <w:szCs w:val="18"/>
                <w:lang w:val="ru-RU"/>
              </w:rPr>
              <w:t>пайыздық</w:t>
            </w:r>
            <w:r w:rsidRPr="00FF6730">
              <w:rPr>
                <w:rFonts w:cs="Arial"/>
                <w:spacing w:val="-4"/>
                <w:szCs w:val="18"/>
              </w:rPr>
              <w:t xml:space="preserve"> </w:t>
            </w:r>
            <w:r>
              <w:rPr>
                <w:rFonts w:cs="Arial"/>
                <w:spacing w:val="-4"/>
                <w:szCs w:val="18"/>
                <w:lang w:val="ru-RU"/>
              </w:rPr>
              <w:t>мөлшерлеме</w:t>
            </w:r>
            <w:r w:rsidRPr="00FF6730">
              <w:rPr>
                <w:rFonts w:cs="Arial"/>
                <w:spacing w:val="-4"/>
                <w:szCs w:val="18"/>
              </w:rPr>
              <w:t>: 0.1% - 5.5%)</w:t>
            </w:r>
          </w:p>
        </w:tc>
        <w:tc>
          <w:tcPr>
            <w:tcW w:w="1507" w:type="dxa"/>
            <w:vAlign w:val="bottom"/>
          </w:tcPr>
          <w:p w:rsidR="0099744E" w:rsidRPr="00A4163C" w:rsidRDefault="0099744E" w:rsidP="00F03ED7">
            <w:pPr>
              <w:pStyle w:val="Tablenumbers1"/>
              <w:tabs>
                <w:tab w:val="clear" w:pos="1503"/>
                <w:tab w:val="decimal" w:pos="1308"/>
                <w:tab w:val="decimal" w:pos="1350"/>
              </w:tabs>
              <w:ind w:right="29"/>
              <w:jc w:val="right"/>
              <w:rPr>
                <w:rFonts w:cs="Arial"/>
                <w:szCs w:val="18"/>
                <w:lang w:val="ru-RU"/>
              </w:rPr>
            </w:pPr>
            <w:r w:rsidRPr="00A4163C">
              <w:rPr>
                <w:rFonts w:cs="Arial"/>
                <w:szCs w:val="18"/>
                <w:lang w:val="ru-RU"/>
              </w:rPr>
              <w:t>96,380,615</w:t>
            </w:r>
          </w:p>
        </w:tc>
        <w:tc>
          <w:tcPr>
            <w:tcW w:w="1418" w:type="dxa"/>
            <w:vAlign w:val="bottom"/>
          </w:tcPr>
          <w:p w:rsidR="0099744E" w:rsidRPr="00A4163C" w:rsidRDefault="0099744E" w:rsidP="00F03ED7">
            <w:pPr>
              <w:pStyle w:val="Tablenumbers1"/>
              <w:tabs>
                <w:tab w:val="clear" w:pos="1503"/>
                <w:tab w:val="decimal" w:pos="1194"/>
              </w:tabs>
              <w:ind w:right="112"/>
              <w:rPr>
                <w:rFonts w:cs="Arial"/>
                <w:szCs w:val="18"/>
                <w:lang w:val="ru-RU"/>
              </w:rPr>
            </w:pPr>
            <w:r w:rsidRPr="00A4163C">
              <w:rPr>
                <w:rFonts w:cs="Arial"/>
                <w:szCs w:val="18"/>
                <w:lang w:val="ru-RU"/>
              </w:rPr>
              <w:t>-</w:t>
            </w:r>
          </w:p>
        </w:tc>
        <w:tc>
          <w:tcPr>
            <w:tcW w:w="1418" w:type="dxa"/>
            <w:vAlign w:val="bottom"/>
          </w:tcPr>
          <w:p w:rsidR="0099744E" w:rsidRPr="00A4163C" w:rsidDel="004B5485" w:rsidRDefault="0099744E" w:rsidP="00F03ED7">
            <w:pPr>
              <w:pStyle w:val="Tablenumbers1"/>
              <w:tabs>
                <w:tab w:val="clear" w:pos="1503"/>
                <w:tab w:val="decimal" w:pos="1230"/>
                <w:tab w:val="decimal" w:pos="1308"/>
              </w:tabs>
              <w:ind w:right="29"/>
              <w:jc w:val="right"/>
              <w:rPr>
                <w:rFonts w:cs="Arial"/>
                <w:szCs w:val="18"/>
                <w:lang w:val="ru-RU"/>
              </w:rPr>
            </w:pPr>
            <w:r w:rsidRPr="00A4163C">
              <w:rPr>
                <w:rFonts w:cs="Arial"/>
                <w:szCs w:val="18"/>
                <w:lang w:val="ru-RU"/>
              </w:rPr>
              <w:t>72,921,914</w:t>
            </w:r>
          </w:p>
        </w:tc>
      </w:tr>
      <w:tr w:rsidR="0099744E" w:rsidRPr="00A4163C" w:rsidTr="00F03ED7">
        <w:trPr>
          <w:trHeight w:val="202"/>
        </w:trPr>
        <w:tc>
          <w:tcPr>
            <w:tcW w:w="5040" w:type="dxa"/>
            <w:vAlign w:val="bottom"/>
          </w:tcPr>
          <w:p w:rsidR="0099744E" w:rsidRPr="005304E1" w:rsidRDefault="0099744E" w:rsidP="00F03ED7">
            <w:pPr>
              <w:pStyle w:val="Tabletext"/>
              <w:ind w:left="144" w:hanging="86"/>
              <w:rPr>
                <w:rFonts w:ascii="Arial" w:hAnsi="Arial" w:cs="Arial"/>
                <w:szCs w:val="18"/>
              </w:rPr>
            </w:pPr>
            <w:r w:rsidRPr="00A4163C">
              <w:rPr>
                <w:rFonts w:ascii="Arial" w:hAnsi="Arial" w:cs="Arial"/>
                <w:szCs w:val="18"/>
                <w:lang w:val="ru-RU"/>
              </w:rPr>
              <w:t>Субсидиялау</w:t>
            </w:r>
            <w:r w:rsidRPr="005304E1">
              <w:rPr>
                <w:rFonts w:ascii="Arial" w:hAnsi="Arial" w:cs="Arial"/>
                <w:szCs w:val="18"/>
              </w:rPr>
              <w:t xml:space="preserve"> </w:t>
            </w:r>
            <w:r w:rsidRPr="00A4163C">
              <w:rPr>
                <w:rFonts w:ascii="Arial" w:hAnsi="Arial" w:cs="Arial"/>
                <w:szCs w:val="18"/>
                <w:lang w:val="ru-RU"/>
              </w:rPr>
              <w:t>бағдарламалары</w:t>
            </w:r>
            <w:r w:rsidRPr="005304E1">
              <w:rPr>
                <w:rFonts w:ascii="Arial" w:hAnsi="Arial" w:cs="Arial"/>
                <w:szCs w:val="18"/>
              </w:rPr>
              <w:t xml:space="preserve"> </w:t>
            </w:r>
            <w:r w:rsidRPr="00A4163C">
              <w:rPr>
                <w:rFonts w:ascii="Arial" w:hAnsi="Arial" w:cs="Arial"/>
                <w:szCs w:val="18"/>
                <w:lang w:val="ru-RU"/>
              </w:rPr>
              <w:t>бойынша</w:t>
            </w:r>
            <w:r w:rsidRPr="005304E1">
              <w:rPr>
                <w:rFonts w:ascii="Arial" w:hAnsi="Arial" w:cs="Arial"/>
                <w:szCs w:val="18"/>
              </w:rPr>
              <w:t xml:space="preserve"> </w:t>
            </w:r>
            <w:r w:rsidRPr="00A4163C">
              <w:rPr>
                <w:rFonts w:ascii="Arial" w:hAnsi="Arial" w:cs="Arial"/>
                <w:szCs w:val="18"/>
                <w:lang w:val="ru-RU"/>
              </w:rPr>
              <w:t>міндеттемелер</w:t>
            </w:r>
          </w:p>
          <w:p w:rsidR="0099744E" w:rsidRPr="005304E1" w:rsidRDefault="0099744E" w:rsidP="00F03ED7">
            <w:pPr>
              <w:pStyle w:val="Tabletext"/>
              <w:ind w:left="144" w:hanging="86"/>
              <w:rPr>
                <w:rFonts w:ascii="Arial" w:hAnsi="Arial" w:cs="Arial"/>
                <w:szCs w:val="18"/>
              </w:rPr>
            </w:pPr>
            <w:r w:rsidRPr="005304E1">
              <w:rPr>
                <w:rFonts w:ascii="Arial" w:hAnsi="Arial" w:cs="Arial"/>
                <w:spacing w:val="-4"/>
                <w:szCs w:val="18"/>
              </w:rPr>
              <w:t>(</w:t>
            </w:r>
            <w:r w:rsidRPr="00A4163C">
              <w:rPr>
                <w:rFonts w:ascii="Arial" w:hAnsi="Arial" w:cs="Arial"/>
                <w:spacing w:val="-4"/>
                <w:szCs w:val="18"/>
                <w:lang w:val="ru-RU"/>
              </w:rPr>
              <w:t>шарттық</w:t>
            </w:r>
            <w:r w:rsidRPr="005304E1">
              <w:rPr>
                <w:rFonts w:ascii="Arial" w:hAnsi="Arial" w:cs="Arial"/>
                <w:spacing w:val="-4"/>
                <w:szCs w:val="18"/>
              </w:rPr>
              <w:t xml:space="preserve"> </w:t>
            </w:r>
            <w:r w:rsidRPr="00A4163C">
              <w:rPr>
                <w:rFonts w:ascii="Arial" w:hAnsi="Arial" w:cs="Arial"/>
                <w:spacing w:val="-4"/>
                <w:szCs w:val="18"/>
                <w:lang w:val="ru-RU"/>
              </w:rPr>
              <w:t>пайыздық</w:t>
            </w:r>
            <w:r w:rsidRPr="005304E1">
              <w:rPr>
                <w:rFonts w:ascii="Arial" w:hAnsi="Arial" w:cs="Arial"/>
                <w:spacing w:val="-4"/>
                <w:szCs w:val="18"/>
              </w:rPr>
              <w:t xml:space="preserve"> </w:t>
            </w:r>
            <w:r>
              <w:rPr>
                <w:rFonts w:ascii="Arial" w:hAnsi="Arial" w:cs="Arial"/>
                <w:spacing w:val="-4"/>
                <w:szCs w:val="18"/>
                <w:lang w:val="ru-RU"/>
              </w:rPr>
              <w:t>мөлшерлеме</w:t>
            </w:r>
            <w:r w:rsidRPr="005304E1">
              <w:rPr>
                <w:rFonts w:ascii="Arial" w:hAnsi="Arial" w:cs="Arial"/>
                <w:spacing w:val="-4"/>
                <w:szCs w:val="18"/>
              </w:rPr>
              <w:t>: 0%)</w:t>
            </w:r>
          </w:p>
        </w:tc>
        <w:tc>
          <w:tcPr>
            <w:tcW w:w="1507" w:type="dxa"/>
            <w:vAlign w:val="bottom"/>
          </w:tcPr>
          <w:p w:rsidR="0099744E" w:rsidRPr="00A4163C" w:rsidRDefault="0099744E" w:rsidP="00F03ED7">
            <w:pPr>
              <w:pStyle w:val="Tablenumbers1"/>
              <w:tabs>
                <w:tab w:val="clear" w:pos="1503"/>
                <w:tab w:val="decimal" w:pos="1308"/>
                <w:tab w:val="decimal" w:pos="1350"/>
              </w:tabs>
              <w:ind w:right="29"/>
              <w:jc w:val="right"/>
              <w:rPr>
                <w:rFonts w:cs="Arial"/>
                <w:szCs w:val="18"/>
                <w:lang w:val="ru-RU"/>
              </w:rPr>
            </w:pPr>
            <w:r w:rsidRPr="00A4163C">
              <w:rPr>
                <w:rFonts w:cs="Arial"/>
                <w:szCs w:val="18"/>
                <w:lang w:val="ru-RU"/>
              </w:rPr>
              <w:t>-</w:t>
            </w:r>
          </w:p>
        </w:tc>
        <w:tc>
          <w:tcPr>
            <w:tcW w:w="1418" w:type="dxa"/>
            <w:vAlign w:val="bottom"/>
          </w:tcPr>
          <w:p w:rsidR="0099744E" w:rsidRPr="00A4163C" w:rsidRDefault="0099744E" w:rsidP="00F03ED7">
            <w:pPr>
              <w:pStyle w:val="Tablenumbers1"/>
              <w:tabs>
                <w:tab w:val="clear" w:pos="1503"/>
                <w:tab w:val="decimal" w:pos="1194"/>
              </w:tabs>
              <w:ind w:right="112"/>
              <w:rPr>
                <w:rFonts w:cs="Arial"/>
                <w:szCs w:val="18"/>
                <w:lang w:val="ru-RU"/>
              </w:rPr>
            </w:pPr>
            <w:r w:rsidRPr="00A4163C">
              <w:rPr>
                <w:rFonts w:cs="Arial"/>
                <w:szCs w:val="18"/>
                <w:lang w:val="ru-RU"/>
              </w:rPr>
              <w:t>-</w:t>
            </w:r>
          </w:p>
        </w:tc>
        <w:tc>
          <w:tcPr>
            <w:tcW w:w="1418" w:type="dxa"/>
            <w:vAlign w:val="bottom"/>
          </w:tcPr>
          <w:p w:rsidR="0099744E" w:rsidRPr="00A4163C" w:rsidRDefault="0099744E" w:rsidP="00F03ED7">
            <w:pPr>
              <w:pStyle w:val="Tablenumbers1"/>
              <w:tabs>
                <w:tab w:val="clear" w:pos="1503"/>
                <w:tab w:val="decimal" w:pos="1230"/>
                <w:tab w:val="decimal" w:pos="1308"/>
              </w:tabs>
              <w:ind w:right="29"/>
              <w:jc w:val="right"/>
              <w:rPr>
                <w:rFonts w:cs="Arial"/>
                <w:szCs w:val="18"/>
                <w:lang w:val="ru-RU"/>
              </w:rPr>
            </w:pPr>
            <w:r w:rsidRPr="00A4163C">
              <w:rPr>
                <w:rFonts w:cs="Arial"/>
                <w:szCs w:val="18"/>
                <w:lang w:val="ru-RU"/>
              </w:rPr>
              <w:t>2,235,059</w:t>
            </w:r>
          </w:p>
        </w:tc>
      </w:tr>
      <w:tr w:rsidR="0099744E" w:rsidRPr="00A4163C" w:rsidTr="00F03ED7">
        <w:trPr>
          <w:trHeight w:val="202"/>
        </w:trPr>
        <w:tc>
          <w:tcPr>
            <w:tcW w:w="5040" w:type="dxa"/>
            <w:vAlign w:val="bottom"/>
          </w:tcPr>
          <w:p w:rsidR="0099744E" w:rsidRPr="00A4163C" w:rsidRDefault="0099744E" w:rsidP="00F03ED7">
            <w:pPr>
              <w:pStyle w:val="Tabletext"/>
              <w:ind w:left="144" w:hanging="86"/>
              <w:rPr>
                <w:rFonts w:ascii="Arial" w:hAnsi="Arial" w:cs="Arial"/>
                <w:szCs w:val="18"/>
                <w:lang w:val="ru-RU"/>
              </w:rPr>
            </w:pPr>
            <w:r>
              <w:rPr>
                <w:rFonts w:ascii="Arial" w:hAnsi="Arial" w:cs="Arial"/>
                <w:szCs w:val="18"/>
                <w:lang w:val="ru-RU"/>
              </w:rPr>
              <w:t>Өзге де</w:t>
            </w:r>
            <w:r w:rsidRPr="00A4163C">
              <w:rPr>
                <w:rFonts w:ascii="Arial" w:hAnsi="Arial" w:cs="Arial"/>
                <w:szCs w:val="18"/>
                <w:lang w:val="ru-RU"/>
              </w:rPr>
              <w:t xml:space="preserve"> қаржылық міндеттемелер</w:t>
            </w:r>
          </w:p>
        </w:tc>
        <w:tc>
          <w:tcPr>
            <w:tcW w:w="1507" w:type="dxa"/>
            <w:vAlign w:val="bottom"/>
          </w:tcPr>
          <w:p w:rsidR="0099744E" w:rsidRPr="00A4163C" w:rsidRDefault="0099744E" w:rsidP="00F03ED7">
            <w:pPr>
              <w:pStyle w:val="Tablenumbers1"/>
              <w:tabs>
                <w:tab w:val="clear" w:pos="1503"/>
                <w:tab w:val="decimal" w:pos="1308"/>
                <w:tab w:val="decimal" w:pos="1350"/>
              </w:tabs>
              <w:ind w:right="29"/>
              <w:jc w:val="right"/>
              <w:rPr>
                <w:rFonts w:cs="Arial"/>
                <w:szCs w:val="18"/>
                <w:lang w:val="ru-RU"/>
              </w:rPr>
            </w:pPr>
            <w:r w:rsidRPr="00A4163C">
              <w:rPr>
                <w:rFonts w:cs="Arial"/>
                <w:szCs w:val="18"/>
                <w:lang w:val="ru-RU"/>
              </w:rPr>
              <w:t>-</w:t>
            </w:r>
          </w:p>
        </w:tc>
        <w:tc>
          <w:tcPr>
            <w:tcW w:w="1418" w:type="dxa"/>
            <w:vAlign w:val="bottom"/>
          </w:tcPr>
          <w:p w:rsidR="0099744E" w:rsidRPr="00A4163C" w:rsidRDefault="0099744E" w:rsidP="00F03ED7">
            <w:pPr>
              <w:pStyle w:val="Tablenumbers1"/>
              <w:tabs>
                <w:tab w:val="clear" w:pos="1503"/>
                <w:tab w:val="decimal" w:pos="1194"/>
              </w:tabs>
              <w:ind w:right="112"/>
              <w:rPr>
                <w:rFonts w:cs="Arial"/>
                <w:szCs w:val="18"/>
                <w:lang w:val="ru-RU"/>
              </w:rPr>
            </w:pPr>
            <w:r w:rsidRPr="00A4163C">
              <w:rPr>
                <w:rFonts w:cs="Arial"/>
                <w:szCs w:val="18"/>
                <w:lang w:val="ru-RU"/>
              </w:rPr>
              <w:t>1,427</w:t>
            </w:r>
          </w:p>
        </w:tc>
        <w:tc>
          <w:tcPr>
            <w:tcW w:w="1418" w:type="dxa"/>
            <w:vAlign w:val="bottom"/>
          </w:tcPr>
          <w:p w:rsidR="0099744E" w:rsidRPr="00A4163C" w:rsidRDefault="0099744E" w:rsidP="00F03ED7">
            <w:pPr>
              <w:pStyle w:val="Tablenumbers1"/>
              <w:tabs>
                <w:tab w:val="clear" w:pos="1503"/>
                <w:tab w:val="decimal" w:pos="1230"/>
                <w:tab w:val="decimal" w:pos="1308"/>
              </w:tabs>
              <w:ind w:right="29"/>
              <w:jc w:val="right"/>
              <w:rPr>
                <w:rFonts w:cs="Arial"/>
                <w:szCs w:val="18"/>
                <w:lang w:val="ru-RU"/>
              </w:rPr>
            </w:pPr>
            <w:r w:rsidRPr="00A4163C">
              <w:rPr>
                <w:rFonts w:cs="Arial"/>
                <w:szCs w:val="18"/>
                <w:lang w:val="ru-RU"/>
              </w:rPr>
              <w:t>-</w:t>
            </w:r>
          </w:p>
        </w:tc>
      </w:tr>
      <w:tr w:rsidR="0099744E" w:rsidRPr="00A4163C" w:rsidTr="00F03ED7">
        <w:trPr>
          <w:trHeight w:val="202"/>
        </w:trPr>
        <w:tc>
          <w:tcPr>
            <w:tcW w:w="5040" w:type="dxa"/>
            <w:vAlign w:val="bottom"/>
          </w:tcPr>
          <w:p w:rsidR="0099744E" w:rsidRPr="00A4163C" w:rsidRDefault="0099744E" w:rsidP="00F03ED7">
            <w:pPr>
              <w:pStyle w:val="Tabletext"/>
              <w:ind w:left="144" w:hanging="86"/>
              <w:rPr>
                <w:rFonts w:ascii="Arial" w:hAnsi="Arial" w:cs="Arial"/>
                <w:szCs w:val="18"/>
                <w:lang w:val="ru-RU"/>
              </w:rPr>
            </w:pPr>
            <w:r w:rsidRPr="00A4163C">
              <w:rPr>
                <w:rFonts w:ascii="Arial" w:hAnsi="Arial" w:cs="Arial"/>
                <w:szCs w:val="18"/>
                <w:lang w:val="ru-RU"/>
              </w:rPr>
              <w:t>Өзге міндеттемелер</w:t>
            </w:r>
          </w:p>
        </w:tc>
        <w:tc>
          <w:tcPr>
            <w:tcW w:w="1507" w:type="dxa"/>
            <w:vAlign w:val="bottom"/>
          </w:tcPr>
          <w:p w:rsidR="0099744E" w:rsidRPr="00A4163C" w:rsidRDefault="0099744E" w:rsidP="00F03ED7">
            <w:pPr>
              <w:pStyle w:val="Tablenumbers1"/>
              <w:tabs>
                <w:tab w:val="clear" w:pos="1503"/>
                <w:tab w:val="decimal" w:pos="1308"/>
                <w:tab w:val="decimal" w:pos="1350"/>
              </w:tabs>
              <w:ind w:right="29"/>
              <w:jc w:val="right"/>
              <w:rPr>
                <w:rFonts w:cs="Arial"/>
                <w:szCs w:val="18"/>
                <w:lang w:val="ru-RU"/>
              </w:rPr>
            </w:pPr>
            <w:r w:rsidRPr="00A4163C">
              <w:rPr>
                <w:rFonts w:cs="Arial"/>
                <w:szCs w:val="18"/>
                <w:lang w:val="ru-RU"/>
              </w:rPr>
              <w:t>-</w:t>
            </w:r>
          </w:p>
        </w:tc>
        <w:tc>
          <w:tcPr>
            <w:tcW w:w="1418" w:type="dxa"/>
            <w:vAlign w:val="bottom"/>
          </w:tcPr>
          <w:p w:rsidR="0099744E" w:rsidRPr="00A4163C" w:rsidRDefault="0099744E" w:rsidP="00F03ED7">
            <w:pPr>
              <w:pStyle w:val="Tablenumbers1"/>
              <w:tabs>
                <w:tab w:val="clear" w:pos="1503"/>
                <w:tab w:val="decimal" w:pos="1194"/>
              </w:tabs>
              <w:ind w:right="112"/>
              <w:rPr>
                <w:rFonts w:cs="Arial"/>
                <w:szCs w:val="18"/>
                <w:lang w:val="ru-RU"/>
              </w:rPr>
            </w:pPr>
            <w:r w:rsidRPr="00A4163C">
              <w:rPr>
                <w:rFonts w:cs="Arial"/>
                <w:szCs w:val="18"/>
                <w:lang w:val="ru-RU"/>
              </w:rPr>
              <w:t>-</w:t>
            </w:r>
          </w:p>
        </w:tc>
        <w:tc>
          <w:tcPr>
            <w:tcW w:w="1418" w:type="dxa"/>
            <w:vAlign w:val="bottom"/>
          </w:tcPr>
          <w:p w:rsidR="0099744E" w:rsidRPr="00A4163C" w:rsidDel="004B5485" w:rsidRDefault="0099744E" w:rsidP="00F03ED7">
            <w:pPr>
              <w:pStyle w:val="Tablenumbers1"/>
              <w:tabs>
                <w:tab w:val="clear" w:pos="1503"/>
                <w:tab w:val="decimal" w:pos="1230"/>
                <w:tab w:val="decimal" w:pos="1308"/>
              </w:tabs>
              <w:ind w:right="29"/>
              <w:jc w:val="right"/>
              <w:rPr>
                <w:rFonts w:cs="Arial"/>
                <w:szCs w:val="18"/>
                <w:lang w:val="ru-RU"/>
              </w:rPr>
            </w:pPr>
            <w:r w:rsidRPr="00A4163C">
              <w:rPr>
                <w:rFonts w:cs="Arial"/>
                <w:szCs w:val="18"/>
                <w:lang w:val="ru-RU"/>
              </w:rPr>
              <w:t>98,873</w:t>
            </w:r>
          </w:p>
        </w:tc>
      </w:tr>
      <w:tr w:rsidR="0099744E" w:rsidRPr="00A4163C" w:rsidTr="00F03ED7">
        <w:trPr>
          <w:trHeight w:val="202"/>
        </w:trPr>
        <w:tc>
          <w:tcPr>
            <w:tcW w:w="5040" w:type="dxa"/>
            <w:vAlign w:val="bottom"/>
          </w:tcPr>
          <w:p w:rsidR="0099744E" w:rsidRPr="00A4163C" w:rsidRDefault="0099744E" w:rsidP="00F03ED7">
            <w:pPr>
              <w:pStyle w:val="Tabletext"/>
              <w:ind w:left="144" w:hanging="86"/>
              <w:rPr>
                <w:rFonts w:ascii="Arial" w:hAnsi="Arial" w:cs="Arial"/>
                <w:szCs w:val="18"/>
                <w:lang w:val="ru-RU"/>
              </w:rPr>
            </w:pPr>
          </w:p>
        </w:tc>
        <w:tc>
          <w:tcPr>
            <w:tcW w:w="1507" w:type="dxa"/>
            <w:vAlign w:val="bottom"/>
          </w:tcPr>
          <w:p w:rsidR="0099744E" w:rsidRPr="00A4163C" w:rsidRDefault="0099744E" w:rsidP="00F03ED7">
            <w:pPr>
              <w:pStyle w:val="Tablenumbers1"/>
              <w:tabs>
                <w:tab w:val="clear" w:pos="1503"/>
                <w:tab w:val="decimal" w:pos="1308"/>
                <w:tab w:val="decimal" w:pos="1530"/>
              </w:tabs>
              <w:ind w:right="29"/>
              <w:jc w:val="right"/>
              <w:rPr>
                <w:rFonts w:cs="Arial"/>
                <w:szCs w:val="18"/>
                <w:lang w:val="ru-RU"/>
              </w:rPr>
            </w:pPr>
          </w:p>
        </w:tc>
        <w:tc>
          <w:tcPr>
            <w:tcW w:w="1418" w:type="dxa"/>
            <w:vAlign w:val="bottom"/>
          </w:tcPr>
          <w:p w:rsidR="0099744E" w:rsidRPr="00A4163C" w:rsidRDefault="0099744E" w:rsidP="00F03ED7">
            <w:pPr>
              <w:pStyle w:val="Tablenumbers1"/>
              <w:tabs>
                <w:tab w:val="clear" w:pos="1503"/>
                <w:tab w:val="decimal" w:pos="1230"/>
                <w:tab w:val="decimal" w:pos="1308"/>
              </w:tabs>
              <w:ind w:right="29"/>
              <w:jc w:val="right"/>
              <w:rPr>
                <w:rFonts w:cs="Arial"/>
                <w:szCs w:val="18"/>
                <w:lang w:val="ru-RU"/>
              </w:rPr>
            </w:pPr>
          </w:p>
        </w:tc>
        <w:tc>
          <w:tcPr>
            <w:tcW w:w="1418" w:type="dxa"/>
            <w:vAlign w:val="bottom"/>
          </w:tcPr>
          <w:p w:rsidR="0099744E" w:rsidRPr="00A4163C" w:rsidRDefault="0099744E" w:rsidP="00F03ED7">
            <w:pPr>
              <w:pStyle w:val="Tablenumbers1"/>
              <w:tabs>
                <w:tab w:val="clear" w:pos="1503"/>
                <w:tab w:val="decimal" w:pos="1230"/>
                <w:tab w:val="decimal" w:pos="1308"/>
              </w:tabs>
              <w:ind w:right="29"/>
              <w:jc w:val="right"/>
              <w:rPr>
                <w:rFonts w:cs="Arial"/>
                <w:szCs w:val="18"/>
                <w:lang w:val="ru-RU"/>
              </w:rPr>
            </w:pPr>
          </w:p>
        </w:tc>
      </w:tr>
      <w:tr w:rsidR="0099744E" w:rsidRPr="00A4163C" w:rsidTr="00F03ED7">
        <w:trPr>
          <w:trHeight w:hRule="exact" w:val="86"/>
        </w:trPr>
        <w:tc>
          <w:tcPr>
            <w:tcW w:w="5040" w:type="dxa"/>
            <w:tcBorders>
              <w:bottom w:val="single" w:sz="12" w:space="0" w:color="auto"/>
            </w:tcBorders>
            <w:vAlign w:val="bottom"/>
          </w:tcPr>
          <w:p w:rsidR="0099744E" w:rsidRPr="00A4163C" w:rsidRDefault="0099744E" w:rsidP="00F03ED7">
            <w:pPr>
              <w:pStyle w:val="Tabletext"/>
              <w:ind w:left="144" w:hanging="86"/>
              <w:rPr>
                <w:rFonts w:ascii="Arial" w:hAnsi="Arial" w:cs="Arial"/>
                <w:szCs w:val="18"/>
                <w:lang w:val="ru-RU"/>
              </w:rPr>
            </w:pPr>
          </w:p>
        </w:tc>
        <w:tc>
          <w:tcPr>
            <w:tcW w:w="1507" w:type="dxa"/>
            <w:tcBorders>
              <w:bottom w:val="single" w:sz="12" w:space="0" w:color="auto"/>
            </w:tcBorders>
            <w:vAlign w:val="bottom"/>
          </w:tcPr>
          <w:p w:rsidR="0099744E" w:rsidRPr="00A4163C" w:rsidRDefault="0099744E" w:rsidP="00F03ED7">
            <w:pPr>
              <w:pStyle w:val="Tablenumbers1"/>
              <w:tabs>
                <w:tab w:val="clear" w:pos="1503"/>
                <w:tab w:val="decimal" w:pos="1308"/>
                <w:tab w:val="decimal" w:pos="1418"/>
              </w:tabs>
              <w:ind w:right="29"/>
              <w:jc w:val="right"/>
              <w:rPr>
                <w:rFonts w:cs="Arial"/>
                <w:szCs w:val="18"/>
                <w:lang w:val="ru-RU"/>
              </w:rPr>
            </w:pPr>
          </w:p>
        </w:tc>
        <w:tc>
          <w:tcPr>
            <w:tcW w:w="1418" w:type="dxa"/>
            <w:tcBorders>
              <w:bottom w:val="single" w:sz="12" w:space="0" w:color="auto"/>
            </w:tcBorders>
            <w:vAlign w:val="bottom"/>
          </w:tcPr>
          <w:p w:rsidR="0099744E" w:rsidRPr="00A4163C" w:rsidRDefault="0099744E" w:rsidP="00F03ED7">
            <w:pPr>
              <w:pStyle w:val="Tablenumbers1"/>
              <w:tabs>
                <w:tab w:val="clear" w:pos="1503"/>
                <w:tab w:val="decimal" w:pos="1308"/>
                <w:tab w:val="decimal" w:pos="1418"/>
              </w:tabs>
              <w:ind w:right="29"/>
              <w:jc w:val="right"/>
              <w:rPr>
                <w:rFonts w:cs="Arial"/>
                <w:szCs w:val="18"/>
                <w:lang w:val="ru-RU"/>
              </w:rPr>
            </w:pPr>
          </w:p>
        </w:tc>
        <w:tc>
          <w:tcPr>
            <w:tcW w:w="1418" w:type="dxa"/>
            <w:tcBorders>
              <w:bottom w:val="single" w:sz="12" w:space="0" w:color="auto"/>
            </w:tcBorders>
          </w:tcPr>
          <w:p w:rsidR="0099744E" w:rsidRPr="00A4163C" w:rsidRDefault="0099744E" w:rsidP="00F03ED7">
            <w:pPr>
              <w:pStyle w:val="Tablenumbers1"/>
              <w:tabs>
                <w:tab w:val="clear" w:pos="1503"/>
                <w:tab w:val="decimal" w:pos="1308"/>
                <w:tab w:val="decimal" w:pos="1384"/>
              </w:tabs>
              <w:ind w:right="29"/>
              <w:jc w:val="right"/>
              <w:rPr>
                <w:rFonts w:cs="Arial"/>
                <w:szCs w:val="18"/>
                <w:lang w:val="ru-RU"/>
              </w:rPr>
            </w:pPr>
          </w:p>
        </w:tc>
      </w:tr>
    </w:tbl>
    <w:p w:rsidR="0099744E" w:rsidRPr="005304E1" w:rsidRDefault="0099744E" w:rsidP="0099744E">
      <w:pPr>
        <w:spacing w:before="240" w:after="240"/>
        <w:jc w:val="both"/>
        <w:rPr>
          <w:rFonts w:cs="Arial"/>
        </w:rPr>
      </w:pPr>
      <w:r w:rsidRPr="00A4163C">
        <w:rPr>
          <w:rFonts w:cs="Arial"/>
          <w:lang w:val="ru-RU"/>
        </w:rPr>
        <w:t>Төменде</w:t>
      </w:r>
      <w:r w:rsidRPr="005304E1">
        <w:rPr>
          <w:rFonts w:cs="Arial"/>
        </w:rPr>
        <w:t xml:space="preserve"> 2021 </w:t>
      </w:r>
      <w:r w:rsidRPr="00A4163C">
        <w:rPr>
          <w:rFonts w:cs="Arial"/>
          <w:lang w:val="ru-RU"/>
        </w:rPr>
        <w:t>жылғы</w:t>
      </w:r>
      <w:r w:rsidRPr="005304E1">
        <w:rPr>
          <w:rFonts w:cs="Arial"/>
        </w:rPr>
        <w:t xml:space="preserve"> </w:t>
      </w:r>
      <w:r w:rsidRPr="00A4163C">
        <w:rPr>
          <w:rFonts w:cs="Arial"/>
          <w:lang w:val="ru-RU"/>
        </w:rPr>
        <w:t>байланысты</w:t>
      </w:r>
      <w:r w:rsidRPr="005304E1">
        <w:rPr>
          <w:rFonts w:cs="Arial"/>
        </w:rPr>
        <w:t xml:space="preserve"> </w:t>
      </w:r>
      <w:r w:rsidRPr="00A4163C">
        <w:rPr>
          <w:rFonts w:cs="Arial"/>
          <w:lang w:val="ru-RU"/>
        </w:rPr>
        <w:t>тараптармен</w:t>
      </w:r>
      <w:r w:rsidRPr="005304E1">
        <w:rPr>
          <w:rFonts w:cs="Arial"/>
        </w:rPr>
        <w:t xml:space="preserve"> </w:t>
      </w:r>
      <w:r w:rsidRPr="00A4163C">
        <w:rPr>
          <w:rFonts w:cs="Arial"/>
          <w:lang w:val="ru-RU"/>
        </w:rPr>
        <w:t>операциялар</w:t>
      </w:r>
      <w:r w:rsidRPr="005304E1">
        <w:rPr>
          <w:rFonts w:cs="Arial"/>
        </w:rPr>
        <w:t xml:space="preserve"> </w:t>
      </w:r>
      <w:r w:rsidRPr="00A4163C">
        <w:rPr>
          <w:rFonts w:cs="Arial"/>
          <w:lang w:val="ru-RU"/>
        </w:rPr>
        <w:t>бойынша</w:t>
      </w:r>
      <w:r w:rsidRPr="005304E1">
        <w:rPr>
          <w:rFonts w:cs="Arial"/>
        </w:rPr>
        <w:t xml:space="preserve"> </w:t>
      </w:r>
      <w:r w:rsidRPr="00A4163C">
        <w:rPr>
          <w:rFonts w:cs="Arial"/>
          <w:lang w:val="ru-RU"/>
        </w:rPr>
        <w:t>кірістер</w:t>
      </w:r>
      <w:r w:rsidRPr="005304E1">
        <w:rPr>
          <w:rFonts w:cs="Arial"/>
        </w:rPr>
        <w:t xml:space="preserve"> </w:t>
      </w:r>
      <w:r w:rsidRPr="00A4163C">
        <w:rPr>
          <w:rFonts w:cs="Arial"/>
          <w:lang w:val="ru-RU"/>
        </w:rPr>
        <w:t>мен</w:t>
      </w:r>
      <w:r w:rsidRPr="005304E1">
        <w:rPr>
          <w:rFonts w:cs="Arial"/>
        </w:rPr>
        <w:t xml:space="preserve"> </w:t>
      </w:r>
      <w:r w:rsidRPr="00A4163C">
        <w:rPr>
          <w:rFonts w:cs="Arial"/>
          <w:lang w:val="ru-RU"/>
        </w:rPr>
        <w:t>шығыстар</w:t>
      </w:r>
      <w:r w:rsidRPr="005304E1">
        <w:rPr>
          <w:rFonts w:cs="Arial"/>
        </w:rPr>
        <w:t xml:space="preserve"> </w:t>
      </w:r>
      <w:r w:rsidRPr="00A4163C">
        <w:rPr>
          <w:rFonts w:cs="Arial"/>
          <w:lang w:val="ru-RU"/>
        </w:rPr>
        <w:t>баптары</w:t>
      </w:r>
      <w:r w:rsidRPr="005304E1">
        <w:rPr>
          <w:rFonts w:cs="Arial"/>
        </w:rPr>
        <w:t xml:space="preserve"> </w:t>
      </w:r>
      <w:r w:rsidRPr="00A4163C">
        <w:rPr>
          <w:rFonts w:cs="Arial"/>
          <w:lang w:val="ru-RU"/>
        </w:rPr>
        <w:t>көрсетілген</w:t>
      </w:r>
      <w:r w:rsidRPr="005304E1">
        <w:rPr>
          <w:rFonts w:cs="Arial"/>
        </w:rPr>
        <w:t>:</w:t>
      </w:r>
    </w:p>
    <w:tbl>
      <w:tblPr>
        <w:tblW w:w="9347" w:type="dxa"/>
        <w:tblLayout w:type="fixed"/>
        <w:tblCellMar>
          <w:left w:w="43" w:type="dxa"/>
          <w:right w:w="43" w:type="dxa"/>
        </w:tblCellMar>
        <w:tblLook w:val="0000" w:firstRow="0" w:lastRow="0" w:firstColumn="0" w:lastColumn="0" w:noHBand="0" w:noVBand="0"/>
      </w:tblPr>
      <w:tblGrid>
        <w:gridCol w:w="4127"/>
        <w:gridCol w:w="1740"/>
        <w:gridCol w:w="1740"/>
        <w:gridCol w:w="1740"/>
      </w:tblGrid>
      <w:tr w:rsidR="0099744E" w:rsidRPr="00A4163C" w:rsidTr="00F03ED7">
        <w:trPr>
          <w:tblHeader/>
        </w:trPr>
        <w:tc>
          <w:tcPr>
            <w:tcW w:w="4127" w:type="dxa"/>
            <w:tcBorders>
              <w:bottom w:val="single" w:sz="6" w:space="0" w:color="auto"/>
            </w:tcBorders>
            <w:vAlign w:val="bottom"/>
          </w:tcPr>
          <w:p w:rsidR="0099744E" w:rsidRPr="00A4163C" w:rsidRDefault="0099744E" w:rsidP="00F03ED7">
            <w:pPr>
              <w:ind w:left="144" w:hanging="86"/>
              <w:rPr>
                <w:rFonts w:cs="Arial"/>
                <w:szCs w:val="18"/>
                <w:lang w:val="ru-RU"/>
              </w:rPr>
            </w:pPr>
            <w:r w:rsidRPr="00A4163C">
              <w:rPr>
                <w:rFonts w:cs="Arial"/>
                <w:i/>
                <w:sz w:val="16"/>
                <w:szCs w:val="18"/>
                <w:lang w:val="ru-RU"/>
              </w:rPr>
              <w:t>(мың қазақстандық теңгемен)</w:t>
            </w:r>
          </w:p>
        </w:tc>
        <w:tc>
          <w:tcPr>
            <w:tcW w:w="1740" w:type="dxa"/>
            <w:tcBorders>
              <w:bottom w:val="single" w:sz="6" w:space="0" w:color="auto"/>
            </w:tcBorders>
            <w:vAlign w:val="bottom"/>
          </w:tcPr>
          <w:p w:rsidR="0099744E" w:rsidRPr="00A4163C" w:rsidRDefault="0099744E" w:rsidP="00F03ED7">
            <w:pPr>
              <w:pStyle w:val="Columnheader"/>
              <w:tabs>
                <w:tab w:val="clear" w:pos="1503"/>
              </w:tabs>
              <w:spacing w:line="240" w:lineRule="auto"/>
              <w:ind w:right="29"/>
              <w:jc w:val="right"/>
              <w:rPr>
                <w:rFonts w:ascii="Arial" w:hAnsi="Arial" w:cs="Arial"/>
                <w:szCs w:val="18"/>
                <w:lang w:val="ru-RU"/>
              </w:rPr>
            </w:pPr>
            <w:r w:rsidRPr="00A4163C">
              <w:rPr>
                <w:rFonts w:ascii="Arial" w:hAnsi="Arial" w:cs="Arial"/>
                <w:szCs w:val="18"/>
                <w:lang w:val="ru-RU"/>
              </w:rPr>
              <w:t>Жалғыз Акционер</w:t>
            </w:r>
          </w:p>
        </w:tc>
        <w:tc>
          <w:tcPr>
            <w:tcW w:w="1740" w:type="dxa"/>
            <w:tcBorders>
              <w:bottom w:val="single" w:sz="6" w:space="0" w:color="auto"/>
            </w:tcBorders>
            <w:vAlign w:val="bottom"/>
          </w:tcPr>
          <w:p w:rsidR="0099744E" w:rsidRPr="00A4163C" w:rsidRDefault="0099744E" w:rsidP="00F03ED7">
            <w:pPr>
              <w:pStyle w:val="Columnheader"/>
              <w:tabs>
                <w:tab w:val="clear" w:pos="1503"/>
              </w:tabs>
              <w:spacing w:line="240" w:lineRule="auto"/>
              <w:ind w:right="29"/>
              <w:jc w:val="right"/>
              <w:rPr>
                <w:rFonts w:ascii="Arial" w:hAnsi="Arial" w:cs="Arial"/>
                <w:szCs w:val="18"/>
                <w:lang w:val="ru-RU"/>
              </w:rPr>
            </w:pPr>
            <w:r w:rsidRPr="00A4163C">
              <w:rPr>
                <w:rFonts w:ascii="Arial" w:hAnsi="Arial" w:cs="Arial"/>
                <w:szCs w:val="18"/>
                <w:lang w:val="ru-RU"/>
              </w:rPr>
              <w:t>Жалпы бақылаудағы компаниялар</w:t>
            </w:r>
          </w:p>
        </w:tc>
        <w:tc>
          <w:tcPr>
            <w:tcW w:w="1740" w:type="dxa"/>
            <w:tcBorders>
              <w:bottom w:val="single" w:sz="6" w:space="0" w:color="auto"/>
            </w:tcBorders>
            <w:vAlign w:val="bottom"/>
          </w:tcPr>
          <w:p w:rsidR="0099744E" w:rsidRPr="00A4163C" w:rsidRDefault="0099744E" w:rsidP="00F03ED7">
            <w:pPr>
              <w:pStyle w:val="Columnheader"/>
              <w:tabs>
                <w:tab w:val="clear" w:pos="1503"/>
              </w:tabs>
              <w:spacing w:line="240" w:lineRule="auto"/>
              <w:ind w:right="120"/>
              <w:jc w:val="right"/>
              <w:rPr>
                <w:rFonts w:ascii="Arial" w:hAnsi="Arial" w:cs="Arial"/>
                <w:szCs w:val="18"/>
                <w:lang w:val="ru-RU"/>
              </w:rPr>
            </w:pPr>
            <w:r w:rsidRPr="00A4163C">
              <w:rPr>
                <w:rFonts w:ascii="Arial" w:hAnsi="Arial" w:cs="Arial"/>
                <w:szCs w:val="18"/>
                <w:lang w:val="ru-RU"/>
              </w:rPr>
              <w:t xml:space="preserve">Өзге де байланысты </w:t>
            </w:r>
            <w:r>
              <w:rPr>
                <w:rFonts w:ascii="Arial" w:hAnsi="Arial" w:cs="Arial"/>
                <w:szCs w:val="18"/>
                <w:lang w:val="ru-RU"/>
              </w:rPr>
              <w:t>тараптар</w:t>
            </w:r>
          </w:p>
        </w:tc>
      </w:tr>
      <w:tr w:rsidR="0099744E" w:rsidRPr="00A4163C" w:rsidTr="00F03ED7">
        <w:tc>
          <w:tcPr>
            <w:tcW w:w="4127" w:type="dxa"/>
            <w:tcBorders>
              <w:top w:val="single" w:sz="6" w:space="0" w:color="auto"/>
            </w:tcBorders>
            <w:vAlign w:val="bottom"/>
          </w:tcPr>
          <w:p w:rsidR="0099744E" w:rsidRPr="00A4163C" w:rsidRDefault="0099744E" w:rsidP="00F03ED7">
            <w:pPr>
              <w:ind w:left="144" w:hanging="86"/>
              <w:rPr>
                <w:rFonts w:cs="Arial"/>
                <w:b/>
                <w:szCs w:val="18"/>
                <w:lang w:val="ru-RU"/>
              </w:rPr>
            </w:pPr>
          </w:p>
        </w:tc>
        <w:tc>
          <w:tcPr>
            <w:tcW w:w="1740" w:type="dxa"/>
            <w:tcBorders>
              <w:top w:val="single" w:sz="6" w:space="0" w:color="auto"/>
            </w:tcBorders>
            <w:vAlign w:val="bottom"/>
          </w:tcPr>
          <w:p w:rsidR="0099744E" w:rsidRPr="00A4163C" w:rsidRDefault="0099744E" w:rsidP="00F03ED7">
            <w:pPr>
              <w:pStyle w:val="Tablenumbers1"/>
              <w:tabs>
                <w:tab w:val="clear" w:pos="1503"/>
                <w:tab w:val="decimal" w:pos="1577"/>
              </w:tabs>
              <w:ind w:right="29"/>
              <w:rPr>
                <w:rFonts w:cs="Arial"/>
                <w:szCs w:val="18"/>
                <w:lang w:val="ru-RU"/>
              </w:rPr>
            </w:pPr>
          </w:p>
        </w:tc>
        <w:tc>
          <w:tcPr>
            <w:tcW w:w="1740" w:type="dxa"/>
            <w:tcBorders>
              <w:top w:val="single" w:sz="6" w:space="0" w:color="auto"/>
            </w:tcBorders>
            <w:vAlign w:val="bottom"/>
          </w:tcPr>
          <w:p w:rsidR="0099744E" w:rsidRPr="00A4163C" w:rsidRDefault="0099744E" w:rsidP="00F03ED7">
            <w:pPr>
              <w:pStyle w:val="Tablenumbers1"/>
              <w:tabs>
                <w:tab w:val="clear" w:pos="1503"/>
                <w:tab w:val="decimal" w:pos="1577"/>
              </w:tabs>
              <w:ind w:right="29"/>
              <w:rPr>
                <w:rFonts w:cs="Arial"/>
                <w:szCs w:val="18"/>
                <w:lang w:val="ru-RU"/>
              </w:rPr>
            </w:pPr>
          </w:p>
        </w:tc>
        <w:tc>
          <w:tcPr>
            <w:tcW w:w="1740" w:type="dxa"/>
            <w:tcBorders>
              <w:top w:val="single" w:sz="6" w:space="0" w:color="auto"/>
            </w:tcBorders>
            <w:vAlign w:val="bottom"/>
          </w:tcPr>
          <w:p w:rsidR="0099744E" w:rsidRPr="00A4163C" w:rsidRDefault="0099744E" w:rsidP="00F03ED7">
            <w:pPr>
              <w:pStyle w:val="Tablenumbers1"/>
              <w:tabs>
                <w:tab w:val="clear" w:pos="1503"/>
                <w:tab w:val="decimal" w:pos="1577"/>
              </w:tabs>
              <w:ind w:right="29"/>
              <w:rPr>
                <w:rFonts w:cs="Arial"/>
                <w:szCs w:val="18"/>
                <w:lang w:val="ru-RU"/>
              </w:rPr>
            </w:pPr>
          </w:p>
        </w:tc>
      </w:tr>
      <w:tr w:rsidR="0099744E" w:rsidRPr="00A4163C" w:rsidTr="00F03ED7">
        <w:tc>
          <w:tcPr>
            <w:tcW w:w="4127" w:type="dxa"/>
          </w:tcPr>
          <w:p w:rsidR="0099744E" w:rsidRPr="00A4163C" w:rsidRDefault="0099744E" w:rsidP="00F03ED7">
            <w:pPr>
              <w:pStyle w:val="Tabletext"/>
              <w:ind w:left="144" w:hanging="86"/>
              <w:rPr>
                <w:rFonts w:ascii="Arial" w:hAnsi="Arial" w:cs="Arial"/>
                <w:szCs w:val="18"/>
                <w:lang w:val="ru-RU"/>
              </w:rPr>
            </w:pPr>
            <w:r w:rsidRPr="00A4163C">
              <w:rPr>
                <w:rFonts w:ascii="Arial" w:hAnsi="Arial" w:cs="Arial"/>
                <w:lang w:val="ru-RU"/>
              </w:rPr>
              <w:t>Пайыздық кірістер</w:t>
            </w:r>
          </w:p>
        </w:tc>
        <w:tc>
          <w:tcPr>
            <w:tcW w:w="1740" w:type="dxa"/>
            <w:vAlign w:val="bottom"/>
          </w:tcPr>
          <w:p w:rsidR="0099744E" w:rsidRPr="00A4163C" w:rsidRDefault="0099744E" w:rsidP="00F03ED7">
            <w:pPr>
              <w:pStyle w:val="Columnheader"/>
              <w:tabs>
                <w:tab w:val="clear" w:pos="1503"/>
                <w:tab w:val="decimal" w:pos="1590"/>
              </w:tabs>
              <w:spacing w:line="240" w:lineRule="auto"/>
              <w:ind w:right="-30"/>
              <w:rPr>
                <w:rFonts w:ascii="Arial" w:hAnsi="Arial" w:cs="Arial"/>
                <w:b w:val="0"/>
                <w:szCs w:val="18"/>
                <w:lang w:val="ru-RU"/>
              </w:rPr>
            </w:pPr>
            <w:r w:rsidRPr="00A4163C">
              <w:rPr>
                <w:rFonts w:ascii="Arial" w:hAnsi="Arial" w:cs="Arial"/>
                <w:b w:val="0"/>
                <w:szCs w:val="18"/>
                <w:lang w:val="ru-RU"/>
              </w:rPr>
              <w:t>-</w:t>
            </w:r>
          </w:p>
        </w:tc>
        <w:tc>
          <w:tcPr>
            <w:tcW w:w="1740" w:type="dxa"/>
            <w:vAlign w:val="bottom"/>
          </w:tcPr>
          <w:p w:rsidR="0099744E" w:rsidRPr="00A4163C" w:rsidRDefault="0099744E" w:rsidP="00F03ED7">
            <w:pPr>
              <w:pStyle w:val="Columnheader"/>
              <w:tabs>
                <w:tab w:val="clear" w:pos="1503"/>
                <w:tab w:val="decimal" w:pos="1590"/>
              </w:tabs>
              <w:spacing w:line="240" w:lineRule="auto"/>
              <w:ind w:right="29"/>
              <w:rPr>
                <w:rFonts w:ascii="Arial" w:hAnsi="Arial" w:cs="Arial"/>
                <w:b w:val="0"/>
                <w:szCs w:val="18"/>
                <w:lang w:val="ru-RU"/>
              </w:rPr>
            </w:pPr>
            <w:r w:rsidRPr="00A4163C">
              <w:rPr>
                <w:rFonts w:ascii="Arial" w:hAnsi="Arial" w:cs="Arial"/>
                <w:b w:val="0"/>
                <w:szCs w:val="18"/>
                <w:lang w:val="ru-RU"/>
              </w:rPr>
              <w:t>-</w:t>
            </w:r>
          </w:p>
        </w:tc>
        <w:tc>
          <w:tcPr>
            <w:tcW w:w="1740" w:type="dxa"/>
            <w:vAlign w:val="bottom"/>
          </w:tcPr>
          <w:p w:rsidR="0099744E" w:rsidRPr="00A4163C" w:rsidRDefault="0099744E" w:rsidP="00F03ED7">
            <w:pPr>
              <w:pStyle w:val="Columnheader"/>
              <w:tabs>
                <w:tab w:val="clear" w:pos="1503"/>
                <w:tab w:val="decimal" w:pos="1590"/>
              </w:tabs>
              <w:spacing w:line="240" w:lineRule="auto"/>
              <w:ind w:right="29"/>
              <w:rPr>
                <w:rFonts w:ascii="Arial" w:hAnsi="Arial" w:cs="Arial"/>
                <w:b w:val="0"/>
                <w:szCs w:val="18"/>
                <w:lang w:val="ru-RU"/>
              </w:rPr>
            </w:pPr>
            <w:r w:rsidRPr="00A4163C">
              <w:rPr>
                <w:rFonts w:ascii="Arial" w:hAnsi="Arial" w:cs="Arial"/>
                <w:b w:val="0"/>
                <w:szCs w:val="18"/>
                <w:lang w:val="ru-RU"/>
              </w:rPr>
              <w:t>2,730,337</w:t>
            </w:r>
          </w:p>
        </w:tc>
      </w:tr>
      <w:tr w:rsidR="0099744E" w:rsidRPr="00A4163C" w:rsidTr="00F03ED7">
        <w:tc>
          <w:tcPr>
            <w:tcW w:w="4127" w:type="dxa"/>
          </w:tcPr>
          <w:p w:rsidR="0099744E" w:rsidRPr="00A4163C" w:rsidRDefault="0099744E" w:rsidP="00F03ED7">
            <w:pPr>
              <w:pStyle w:val="Tabletext"/>
              <w:ind w:left="144" w:hanging="86"/>
              <w:rPr>
                <w:rFonts w:ascii="Arial" w:hAnsi="Arial" w:cs="Arial"/>
                <w:szCs w:val="18"/>
                <w:lang w:val="ru-RU"/>
              </w:rPr>
            </w:pPr>
            <w:r w:rsidRPr="00A4163C">
              <w:rPr>
                <w:rFonts w:ascii="Arial" w:hAnsi="Arial" w:cs="Arial"/>
                <w:lang w:val="ru-RU"/>
              </w:rPr>
              <w:t>Пайыздық шығыстар</w:t>
            </w:r>
          </w:p>
        </w:tc>
        <w:tc>
          <w:tcPr>
            <w:tcW w:w="1740" w:type="dxa"/>
            <w:vAlign w:val="bottom"/>
          </w:tcPr>
          <w:p w:rsidR="0099744E" w:rsidRPr="00A4163C" w:rsidRDefault="0099744E" w:rsidP="00F03ED7">
            <w:pPr>
              <w:pStyle w:val="Columnheader"/>
              <w:tabs>
                <w:tab w:val="clear" w:pos="1503"/>
                <w:tab w:val="decimal" w:pos="1590"/>
              </w:tabs>
              <w:spacing w:line="240" w:lineRule="auto"/>
              <w:ind w:right="-30"/>
              <w:rPr>
                <w:rFonts w:ascii="Arial" w:hAnsi="Arial" w:cs="Arial"/>
                <w:b w:val="0"/>
                <w:szCs w:val="18"/>
                <w:lang w:val="ru-RU"/>
              </w:rPr>
            </w:pPr>
            <w:r w:rsidRPr="00A4163C">
              <w:rPr>
                <w:rFonts w:ascii="Arial" w:hAnsi="Arial" w:cs="Arial"/>
                <w:b w:val="0"/>
                <w:szCs w:val="18"/>
                <w:lang w:val="ru-RU"/>
              </w:rPr>
              <w:t>(6,147,221)</w:t>
            </w:r>
          </w:p>
        </w:tc>
        <w:tc>
          <w:tcPr>
            <w:tcW w:w="1740" w:type="dxa"/>
            <w:vAlign w:val="bottom"/>
          </w:tcPr>
          <w:p w:rsidR="0099744E" w:rsidRPr="00A4163C" w:rsidRDefault="0099744E" w:rsidP="00F03ED7">
            <w:pPr>
              <w:pStyle w:val="Columnheader"/>
              <w:tabs>
                <w:tab w:val="clear" w:pos="1503"/>
                <w:tab w:val="decimal" w:pos="1590"/>
              </w:tabs>
              <w:spacing w:line="240" w:lineRule="auto"/>
              <w:ind w:right="29"/>
              <w:rPr>
                <w:rFonts w:ascii="Arial" w:hAnsi="Arial" w:cs="Arial"/>
                <w:b w:val="0"/>
                <w:szCs w:val="18"/>
                <w:lang w:val="ru-RU"/>
              </w:rPr>
            </w:pPr>
            <w:r w:rsidRPr="00A4163C">
              <w:rPr>
                <w:rFonts w:ascii="Arial" w:hAnsi="Arial" w:cs="Arial"/>
                <w:b w:val="0"/>
                <w:szCs w:val="18"/>
                <w:lang w:val="ru-RU"/>
              </w:rPr>
              <w:t>(2,803)</w:t>
            </w:r>
          </w:p>
        </w:tc>
        <w:tc>
          <w:tcPr>
            <w:tcW w:w="1740" w:type="dxa"/>
            <w:vAlign w:val="bottom"/>
          </w:tcPr>
          <w:p w:rsidR="0099744E" w:rsidRPr="00A4163C" w:rsidRDefault="0099744E" w:rsidP="00F03ED7">
            <w:pPr>
              <w:pStyle w:val="Columnheader"/>
              <w:tabs>
                <w:tab w:val="clear" w:pos="1503"/>
                <w:tab w:val="decimal" w:pos="1590"/>
              </w:tabs>
              <w:spacing w:line="240" w:lineRule="auto"/>
              <w:ind w:right="29"/>
              <w:rPr>
                <w:rFonts w:ascii="Arial" w:hAnsi="Arial" w:cs="Arial"/>
                <w:b w:val="0"/>
                <w:szCs w:val="18"/>
                <w:lang w:val="ru-RU"/>
              </w:rPr>
            </w:pPr>
            <w:r w:rsidRPr="00A4163C">
              <w:rPr>
                <w:rFonts w:ascii="Arial" w:hAnsi="Arial" w:cs="Arial"/>
                <w:b w:val="0"/>
                <w:szCs w:val="18"/>
                <w:lang w:val="ru-RU"/>
              </w:rPr>
              <w:t>(1,070,385)</w:t>
            </w:r>
          </w:p>
        </w:tc>
      </w:tr>
      <w:tr w:rsidR="0099744E" w:rsidRPr="00A4163C" w:rsidTr="00F03ED7">
        <w:tc>
          <w:tcPr>
            <w:tcW w:w="4127" w:type="dxa"/>
            <w:vAlign w:val="bottom"/>
          </w:tcPr>
          <w:p w:rsidR="0099744E" w:rsidRPr="005304E1" w:rsidRDefault="0099744E" w:rsidP="00F03ED7">
            <w:pPr>
              <w:pStyle w:val="Tabletext"/>
              <w:ind w:left="144" w:hanging="86"/>
              <w:rPr>
                <w:rFonts w:ascii="Arial" w:hAnsi="Arial" w:cs="Arial"/>
                <w:szCs w:val="18"/>
              </w:rPr>
            </w:pPr>
            <w:r w:rsidRPr="00A4163C">
              <w:rPr>
                <w:rFonts w:ascii="Arial" w:hAnsi="Arial" w:cs="Arial"/>
                <w:szCs w:val="18"/>
                <w:lang w:val="ru-RU"/>
              </w:rPr>
              <w:t>Пайда</w:t>
            </w:r>
            <w:r w:rsidRPr="005304E1">
              <w:rPr>
                <w:rFonts w:ascii="Arial" w:hAnsi="Arial" w:cs="Arial"/>
                <w:szCs w:val="18"/>
              </w:rPr>
              <w:t xml:space="preserve"> </w:t>
            </w:r>
            <w:r w:rsidRPr="00A4163C">
              <w:rPr>
                <w:rFonts w:ascii="Arial" w:hAnsi="Arial" w:cs="Arial"/>
                <w:szCs w:val="18"/>
                <w:lang w:val="ru-RU"/>
              </w:rPr>
              <w:t>немесе</w:t>
            </w:r>
            <w:r w:rsidRPr="005304E1">
              <w:rPr>
                <w:rFonts w:ascii="Arial" w:hAnsi="Arial" w:cs="Arial"/>
                <w:szCs w:val="18"/>
              </w:rPr>
              <w:t xml:space="preserve"> </w:t>
            </w:r>
            <w:r w:rsidRPr="00A4163C">
              <w:rPr>
                <w:rFonts w:ascii="Arial" w:hAnsi="Arial" w:cs="Arial"/>
                <w:szCs w:val="18"/>
                <w:lang w:val="ru-RU"/>
              </w:rPr>
              <w:t>залал</w:t>
            </w:r>
            <w:r w:rsidRPr="005304E1">
              <w:rPr>
                <w:rFonts w:ascii="Arial" w:hAnsi="Arial" w:cs="Arial"/>
                <w:szCs w:val="18"/>
              </w:rPr>
              <w:t xml:space="preserve"> </w:t>
            </w:r>
            <w:r w:rsidRPr="00A4163C">
              <w:rPr>
                <w:rFonts w:ascii="Arial" w:hAnsi="Arial" w:cs="Arial"/>
                <w:szCs w:val="18"/>
                <w:lang w:val="ru-RU"/>
              </w:rPr>
              <w:t>арқылы</w:t>
            </w:r>
            <w:r w:rsidRPr="005304E1">
              <w:rPr>
                <w:rFonts w:ascii="Arial" w:hAnsi="Arial" w:cs="Arial"/>
                <w:szCs w:val="18"/>
              </w:rPr>
              <w:t xml:space="preserve"> </w:t>
            </w:r>
            <w:r w:rsidRPr="00A4163C">
              <w:rPr>
                <w:rFonts w:ascii="Arial" w:hAnsi="Arial" w:cs="Arial"/>
                <w:szCs w:val="18"/>
                <w:lang w:val="ru-RU"/>
              </w:rPr>
              <w:t>әділ</w:t>
            </w:r>
            <w:r w:rsidRPr="005304E1">
              <w:rPr>
                <w:rFonts w:ascii="Arial" w:hAnsi="Arial" w:cs="Arial"/>
                <w:szCs w:val="18"/>
              </w:rPr>
              <w:t xml:space="preserve"> </w:t>
            </w:r>
            <w:r w:rsidRPr="00A4163C">
              <w:rPr>
                <w:rFonts w:ascii="Arial" w:hAnsi="Arial" w:cs="Arial"/>
                <w:szCs w:val="18"/>
                <w:lang w:val="ru-RU"/>
              </w:rPr>
              <w:t>құны</w:t>
            </w:r>
            <w:r w:rsidRPr="005304E1">
              <w:rPr>
                <w:rFonts w:ascii="Arial" w:hAnsi="Arial" w:cs="Arial"/>
                <w:szCs w:val="18"/>
              </w:rPr>
              <w:t xml:space="preserve"> </w:t>
            </w:r>
            <w:r w:rsidRPr="00A4163C">
              <w:rPr>
                <w:rFonts w:ascii="Arial" w:hAnsi="Arial" w:cs="Arial"/>
                <w:szCs w:val="18"/>
                <w:lang w:val="ru-RU"/>
              </w:rPr>
              <w:t>бойынша</w:t>
            </w:r>
            <w:r w:rsidRPr="005304E1">
              <w:rPr>
                <w:rFonts w:ascii="Arial" w:hAnsi="Arial" w:cs="Arial"/>
                <w:szCs w:val="18"/>
              </w:rPr>
              <w:t xml:space="preserve"> </w:t>
            </w:r>
            <w:r w:rsidRPr="00A4163C">
              <w:rPr>
                <w:rFonts w:ascii="Arial" w:hAnsi="Arial" w:cs="Arial"/>
                <w:szCs w:val="18"/>
                <w:lang w:val="ru-RU"/>
              </w:rPr>
              <w:t>бағаланатын</w:t>
            </w:r>
            <w:r w:rsidRPr="005304E1">
              <w:rPr>
                <w:rFonts w:ascii="Arial" w:hAnsi="Arial" w:cs="Arial"/>
                <w:szCs w:val="18"/>
              </w:rPr>
              <w:t xml:space="preserve"> </w:t>
            </w:r>
            <w:r w:rsidRPr="00A4163C">
              <w:rPr>
                <w:rFonts w:ascii="Arial" w:hAnsi="Arial" w:cs="Arial"/>
                <w:szCs w:val="18"/>
                <w:lang w:val="ru-RU"/>
              </w:rPr>
              <w:t>бағалы</w:t>
            </w:r>
            <w:r w:rsidRPr="005304E1">
              <w:rPr>
                <w:rFonts w:ascii="Arial" w:hAnsi="Arial" w:cs="Arial"/>
                <w:szCs w:val="18"/>
              </w:rPr>
              <w:t xml:space="preserve"> </w:t>
            </w:r>
            <w:r w:rsidRPr="00A4163C">
              <w:rPr>
                <w:rFonts w:ascii="Arial" w:hAnsi="Arial" w:cs="Arial"/>
                <w:szCs w:val="18"/>
                <w:lang w:val="ru-RU"/>
              </w:rPr>
              <w:t>қағаздарды</w:t>
            </w:r>
            <w:r w:rsidRPr="005304E1">
              <w:rPr>
                <w:rFonts w:ascii="Arial" w:hAnsi="Arial" w:cs="Arial"/>
                <w:szCs w:val="18"/>
              </w:rPr>
              <w:t xml:space="preserve"> </w:t>
            </w:r>
            <w:r w:rsidRPr="00A4163C">
              <w:rPr>
                <w:rFonts w:ascii="Arial" w:hAnsi="Arial" w:cs="Arial"/>
                <w:szCs w:val="18"/>
                <w:lang w:val="ru-RU"/>
              </w:rPr>
              <w:t>қайта</w:t>
            </w:r>
            <w:r w:rsidRPr="005304E1">
              <w:rPr>
                <w:rFonts w:ascii="Arial" w:hAnsi="Arial" w:cs="Arial"/>
                <w:szCs w:val="18"/>
              </w:rPr>
              <w:t xml:space="preserve"> </w:t>
            </w:r>
            <w:r w:rsidRPr="00A4163C">
              <w:rPr>
                <w:rFonts w:ascii="Arial" w:hAnsi="Arial" w:cs="Arial"/>
                <w:szCs w:val="18"/>
                <w:lang w:val="ru-RU"/>
              </w:rPr>
              <w:t>бағалаудан</w:t>
            </w:r>
            <w:r w:rsidRPr="005304E1">
              <w:rPr>
                <w:rFonts w:ascii="Arial" w:hAnsi="Arial" w:cs="Arial"/>
                <w:szCs w:val="18"/>
              </w:rPr>
              <w:t xml:space="preserve"> </w:t>
            </w:r>
            <w:r w:rsidRPr="00A4163C">
              <w:rPr>
                <w:rFonts w:ascii="Arial" w:hAnsi="Arial" w:cs="Arial"/>
                <w:szCs w:val="18"/>
                <w:lang w:val="ru-RU"/>
              </w:rPr>
              <w:t>түскен</w:t>
            </w:r>
            <w:r w:rsidRPr="005304E1">
              <w:rPr>
                <w:rFonts w:ascii="Arial" w:hAnsi="Arial" w:cs="Arial"/>
                <w:szCs w:val="18"/>
              </w:rPr>
              <w:t xml:space="preserve"> </w:t>
            </w:r>
            <w:r w:rsidRPr="00A4163C">
              <w:rPr>
                <w:rFonts w:ascii="Arial" w:hAnsi="Arial" w:cs="Arial"/>
                <w:szCs w:val="18"/>
                <w:lang w:val="ru-RU"/>
              </w:rPr>
              <w:t>кірістерді</w:t>
            </w:r>
            <w:r w:rsidRPr="005304E1">
              <w:rPr>
                <w:rFonts w:ascii="Arial" w:hAnsi="Arial" w:cs="Arial"/>
                <w:szCs w:val="18"/>
              </w:rPr>
              <w:t xml:space="preserve"> </w:t>
            </w:r>
            <w:r w:rsidRPr="00A4163C">
              <w:rPr>
                <w:rFonts w:ascii="Arial" w:hAnsi="Arial" w:cs="Arial"/>
                <w:szCs w:val="18"/>
                <w:lang w:val="ru-RU"/>
              </w:rPr>
              <w:t>шегергендегі</w:t>
            </w:r>
            <w:r w:rsidRPr="005304E1">
              <w:rPr>
                <w:rFonts w:ascii="Arial" w:hAnsi="Arial" w:cs="Arial"/>
                <w:szCs w:val="18"/>
              </w:rPr>
              <w:t xml:space="preserve"> </w:t>
            </w:r>
            <w:r w:rsidRPr="00A4163C">
              <w:rPr>
                <w:rFonts w:ascii="Arial" w:hAnsi="Arial" w:cs="Arial"/>
                <w:szCs w:val="18"/>
                <w:lang w:val="ru-RU"/>
              </w:rPr>
              <w:t>шығыстар</w:t>
            </w:r>
          </w:p>
        </w:tc>
        <w:tc>
          <w:tcPr>
            <w:tcW w:w="1740" w:type="dxa"/>
            <w:vAlign w:val="bottom"/>
          </w:tcPr>
          <w:p w:rsidR="0099744E" w:rsidRPr="00A4163C" w:rsidDel="00C466AD" w:rsidRDefault="0099744E" w:rsidP="00F03ED7">
            <w:pPr>
              <w:pStyle w:val="Columnheader"/>
              <w:tabs>
                <w:tab w:val="clear" w:pos="1503"/>
                <w:tab w:val="decimal" w:pos="1590"/>
              </w:tabs>
              <w:spacing w:line="240" w:lineRule="auto"/>
              <w:ind w:right="-30"/>
              <w:rPr>
                <w:rFonts w:ascii="Arial" w:hAnsi="Arial" w:cs="Arial"/>
                <w:b w:val="0"/>
                <w:szCs w:val="18"/>
                <w:lang w:val="ru-RU"/>
              </w:rPr>
            </w:pPr>
            <w:r w:rsidRPr="00A4163C">
              <w:rPr>
                <w:rFonts w:ascii="Arial" w:hAnsi="Arial" w:cs="Arial"/>
                <w:b w:val="0"/>
                <w:szCs w:val="18"/>
                <w:lang w:val="ru-RU"/>
              </w:rPr>
              <w:t>-</w:t>
            </w:r>
          </w:p>
        </w:tc>
        <w:tc>
          <w:tcPr>
            <w:tcW w:w="1740" w:type="dxa"/>
            <w:vAlign w:val="bottom"/>
          </w:tcPr>
          <w:p w:rsidR="0099744E" w:rsidRPr="00A4163C" w:rsidDel="00C466AD" w:rsidRDefault="0099744E" w:rsidP="00F03ED7">
            <w:pPr>
              <w:pStyle w:val="Columnheader"/>
              <w:tabs>
                <w:tab w:val="clear" w:pos="1503"/>
                <w:tab w:val="decimal" w:pos="1590"/>
              </w:tabs>
              <w:spacing w:line="240" w:lineRule="auto"/>
              <w:ind w:right="29"/>
              <w:rPr>
                <w:rFonts w:ascii="Arial" w:hAnsi="Arial" w:cs="Arial"/>
                <w:b w:val="0"/>
                <w:szCs w:val="18"/>
                <w:lang w:val="ru-RU"/>
              </w:rPr>
            </w:pPr>
            <w:r w:rsidRPr="00A4163C">
              <w:rPr>
                <w:rFonts w:ascii="Arial" w:hAnsi="Arial" w:cs="Arial"/>
                <w:b w:val="0"/>
                <w:szCs w:val="18"/>
                <w:lang w:val="ru-RU"/>
              </w:rPr>
              <w:t>-</w:t>
            </w:r>
          </w:p>
        </w:tc>
        <w:tc>
          <w:tcPr>
            <w:tcW w:w="1740" w:type="dxa"/>
            <w:vAlign w:val="bottom"/>
          </w:tcPr>
          <w:p w:rsidR="0099744E" w:rsidRPr="00A4163C" w:rsidRDefault="0099744E" w:rsidP="00F03ED7">
            <w:pPr>
              <w:pStyle w:val="Columnheader"/>
              <w:tabs>
                <w:tab w:val="clear" w:pos="1503"/>
                <w:tab w:val="decimal" w:pos="1590"/>
              </w:tabs>
              <w:spacing w:line="240" w:lineRule="auto"/>
              <w:ind w:right="29"/>
              <w:rPr>
                <w:rFonts w:ascii="Arial" w:hAnsi="Arial" w:cs="Arial"/>
                <w:b w:val="0"/>
                <w:szCs w:val="18"/>
                <w:lang w:val="ru-RU"/>
              </w:rPr>
            </w:pPr>
            <w:r w:rsidRPr="00A4163C">
              <w:rPr>
                <w:rFonts w:ascii="Arial" w:hAnsi="Arial" w:cs="Arial"/>
                <w:b w:val="0"/>
                <w:szCs w:val="18"/>
                <w:lang w:val="ru-RU"/>
              </w:rPr>
              <w:t>36,705</w:t>
            </w:r>
          </w:p>
        </w:tc>
      </w:tr>
      <w:tr w:rsidR="0099744E" w:rsidRPr="00A4163C" w:rsidTr="00F03ED7">
        <w:tc>
          <w:tcPr>
            <w:tcW w:w="4127" w:type="dxa"/>
            <w:vAlign w:val="bottom"/>
          </w:tcPr>
          <w:p w:rsidR="0099744E" w:rsidRPr="00A4163C" w:rsidRDefault="0099744E" w:rsidP="00F03ED7">
            <w:pPr>
              <w:pStyle w:val="ABCTitle"/>
              <w:keepNext w:val="0"/>
              <w:spacing w:before="0"/>
              <w:ind w:left="144" w:hanging="86"/>
              <w:rPr>
                <w:rFonts w:cs="Arial"/>
                <w:b w:val="0"/>
                <w:smallCaps w:val="0"/>
                <w:sz w:val="18"/>
                <w:szCs w:val="18"/>
                <w:lang w:val="ru-RU"/>
              </w:rPr>
            </w:pPr>
            <w:r w:rsidRPr="00A4163C">
              <w:rPr>
                <w:rFonts w:cs="Arial"/>
                <w:b w:val="0"/>
                <w:smallCaps w:val="0"/>
                <w:sz w:val="18"/>
                <w:szCs w:val="18"/>
                <w:lang w:val="ru-RU"/>
              </w:rPr>
              <w:t>Таза комиссиялық кірістер</w:t>
            </w:r>
          </w:p>
        </w:tc>
        <w:tc>
          <w:tcPr>
            <w:tcW w:w="1740" w:type="dxa"/>
            <w:vAlign w:val="bottom"/>
          </w:tcPr>
          <w:p w:rsidR="0099744E" w:rsidRPr="00A4163C" w:rsidRDefault="0099744E" w:rsidP="00F03ED7">
            <w:pPr>
              <w:pStyle w:val="Columnheader"/>
              <w:tabs>
                <w:tab w:val="clear" w:pos="1503"/>
                <w:tab w:val="decimal" w:pos="1590"/>
              </w:tabs>
              <w:spacing w:line="240" w:lineRule="auto"/>
              <w:ind w:right="-30"/>
              <w:rPr>
                <w:rFonts w:ascii="Arial" w:hAnsi="Arial" w:cs="Arial"/>
                <w:b w:val="0"/>
                <w:szCs w:val="18"/>
                <w:lang w:val="ru-RU"/>
              </w:rPr>
            </w:pPr>
            <w:r w:rsidRPr="00A4163C">
              <w:rPr>
                <w:rFonts w:ascii="Arial" w:hAnsi="Arial" w:cs="Arial"/>
                <w:b w:val="0"/>
                <w:szCs w:val="18"/>
                <w:lang w:val="ru-RU"/>
              </w:rPr>
              <w:t>-</w:t>
            </w:r>
          </w:p>
        </w:tc>
        <w:tc>
          <w:tcPr>
            <w:tcW w:w="1740" w:type="dxa"/>
            <w:vAlign w:val="bottom"/>
          </w:tcPr>
          <w:p w:rsidR="0099744E" w:rsidRPr="00A4163C" w:rsidRDefault="0099744E" w:rsidP="00F03ED7">
            <w:pPr>
              <w:pStyle w:val="Columnheader"/>
              <w:tabs>
                <w:tab w:val="clear" w:pos="1503"/>
                <w:tab w:val="decimal" w:pos="1590"/>
              </w:tabs>
              <w:spacing w:line="240" w:lineRule="auto"/>
              <w:ind w:right="29"/>
              <w:rPr>
                <w:rFonts w:ascii="Arial" w:hAnsi="Arial" w:cs="Arial"/>
                <w:b w:val="0"/>
                <w:szCs w:val="18"/>
                <w:lang w:val="ru-RU"/>
              </w:rPr>
            </w:pPr>
            <w:r w:rsidRPr="00A4163C">
              <w:rPr>
                <w:rFonts w:ascii="Arial" w:hAnsi="Arial" w:cs="Arial"/>
                <w:b w:val="0"/>
                <w:szCs w:val="18"/>
                <w:lang w:val="ru-RU"/>
              </w:rPr>
              <w:t>-</w:t>
            </w:r>
          </w:p>
        </w:tc>
        <w:tc>
          <w:tcPr>
            <w:tcW w:w="1740" w:type="dxa"/>
            <w:vAlign w:val="bottom"/>
          </w:tcPr>
          <w:p w:rsidR="0099744E" w:rsidRPr="00A4163C" w:rsidRDefault="0099744E" w:rsidP="00F03ED7">
            <w:pPr>
              <w:pStyle w:val="Columnheader"/>
              <w:tabs>
                <w:tab w:val="clear" w:pos="1503"/>
                <w:tab w:val="decimal" w:pos="1590"/>
              </w:tabs>
              <w:spacing w:line="240" w:lineRule="auto"/>
              <w:ind w:right="29"/>
              <w:rPr>
                <w:rFonts w:ascii="Arial" w:hAnsi="Arial" w:cs="Arial"/>
                <w:b w:val="0"/>
                <w:szCs w:val="18"/>
                <w:lang w:val="ru-RU"/>
              </w:rPr>
            </w:pPr>
            <w:r w:rsidRPr="00A4163C">
              <w:rPr>
                <w:rFonts w:ascii="Arial" w:hAnsi="Arial" w:cs="Arial"/>
                <w:b w:val="0"/>
                <w:szCs w:val="18"/>
                <w:lang w:val="ru-RU"/>
              </w:rPr>
              <w:t>625,600</w:t>
            </w:r>
          </w:p>
        </w:tc>
      </w:tr>
      <w:tr w:rsidR="0099744E" w:rsidRPr="00A4163C" w:rsidTr="00F03ED7">
        <w:tc>
          <w:tcPr>
            <w:tcW w:w="4127" w:type="dxa"/>
            <w:vAlign w:val="bottom"/>
          </w:tcPr>
          <w:p w:rsidR="0099744E" w:rsidRPr="005304E1" w:rsidRDefault="0099744E" w:rsidP="00F03ED7">
            <w:pPr>
              <w:pStyle w:val="ABCTitle"/>
              <w:keepNext w:val="0"/>
              <w:spacing w:before="0"/>
              <w:ind w:left="144" w:hanging="86"/>
              <w:rPr>
                <w:rFonts w:cs="Arial"/>
                <w:b w:val="0"/>
                <w:smallCaps w:val="0"/>
                <w:sz w:val="18"/>
                <w:szCs w:val="18"/>
                <w:lang w:val="en-GB"/>
              </w:rPr>
            </w:pPr>
            <w:r w:rsidRPr="00A4163C">
              <w:rPr>
                <w:rFonts w:cs="Arial"/>
                <w:b w:val="0"/>
                <w:smallCaps w:val="0"/>
                <w:sz w:val="18"/>
                <w:szCs w:val="18"/>
                <w:lang w:val="ru-RU"/>
              </w:rPr>
              <w:t>Шетел</w:t>
            </w:r>
            <w:r w:rsidRPr="005304E1">
              <w:rPr>
                <w:rFonts w:cs="Arial"/>
                <w:b w:val="0"/>
                <w:smallCaps w:val="0"/>
                <w:sz w:val="18"/>
                <w:szCs w:val="18"/>
                <w:lang w:val="en-GB"/>
              </w:rPr>
              <w:t xml:space="preserve"> </w:t>
            </w:r>
            <w:r w:rsidRPr="00A4163C">
              <w:rPr>
                <w:rFonts w:cs="Arial"/>
                <w:b w:val="0"/>
                <w:smallCaps w:val="0"/>
                <w:sz w:val="18"/>
                <w:szCs w:val="18"/>
                <w:lang w:val="ru-RU"/>
              </w:rPr>
              <w:t>валютасымен</w:t>
            </w:r>
            <w:r w:rsidRPr="005304E1">
              <w:rPr>
                <w:rFonts w:cs="Arial"/>
                <w:b w:val="0"/>
                <w:smallCaps w:val="0"/>
                <w:sz w:val="18"/>
                <w:szCs w:val="18"/>
                <w:lang w:val="en-GB"/>
              </w:rPr>
              <w:t xml:space="preserve"> </w:t>
            </w:r>
            <w:r w:rsidRPr="00A4163C">
              <w:rPr>
                <w:rFonts w:cs="Arial"/>
                <w:b w:val="0"/>
                <w:smallCaps w:val="0"/>
                <w:sz w:val="18"/>
                <w:szCs w:val="18"/>
                <w:lang w:val="ru-RU"/>
              </w:rPr>
              <w:t>операциялар</w:t>
            </w:r>
            <w:r w:rsidRPr="005304E1">
              <w:rPr>
                <w:rFonts w:cs="Arial"/>
                <w:b w:val="0"/>
                <w:smallCaps w:val="0"/>
                <w:sz w:val="18"/>
                <w:szCs w:val="18"/>
                <w:lang w:val="en-GB"/>
              </w:rPr>
              <w:t xml:space="preserve"> </w:t>
            </w:r>
            <w:r w:rsidRPr="00A4163C">
              <w:rPr>
                <w:rFonts w:cs="Arial"/>
                <w:b w:val="0"/>
                <w:smallCaps w:val="0"/>
                <w:sz w:val="18"/>
                <w:szCs w:val="18"/>
                <w:lang w:val="ru-RU"/>
              </w:rPr>
              <w:t>бойынша</w:t>
            </w:r>
            <w:r w:rsidRPr="005304E1">
              <w:rPr>
                <w:rFonts w:cs="Arial"/>
                <w:b w:val="0"/>
                <w:smallCaps w:val="0"/>
                <w:sz w:val="18"/>
                <w:szCs w:val="18"/>
                <w:lang w:val="en-GB"/>
              </w:rPr>
              <w:t xml:space="preserve"> </w:t>
            </w:r>
            <w:r w:rsidRPr="00A4163C">
              <w:rPr>
                <w:rFonts w:cs="Arial"/>
                <w:b w:val="0"/>
                <w:smallCaps w:val="0"/>
                <w:sz w:val="18"/>
                <w:szCs w:val="18"/>
                <w:lang w:val="ru-RU"/>
              </w:rPr>
              <w:t>шығыстарды</w:t>
            </w:r>
            <w:r w:rsidRPr="005304E1">
              <w:rPr>
                <w:rFonts w:cs="Arial"/>
                <w:b w:val="0"/>
                <w:smallCaps w:val="0"/>
                <w:sz w:val="18"/>
                <w:szCs w:val="18"/>
                <w:lang w:val="en-GB"/>
              </w:rPr>
              <w:t xml:space="preserve"> </w:t>
            </w:r>
            <w:r w:rsidRPr="00A4163C">
              <w:rPr>
                <w:rFonts w:cs="Arial"/>
                <w:b w:val="0"/>
                <w:smallCaps w:val="0"/>
                <w:sz w:val="18"/>
                <w:szCs w:val="18"/>
                <w:lang w:val="ru-RU"/>
              </w:rPr>
              <w:t>шегергендегі</w:t>
            </w:r>
            <w:r w:rsidRPr="005304E1">
              <w:rPr>
                <w:rFonts w:cs="Arial"/>
                <w:b w:val="0"/>
                <w:smallCaps w:val="0"/>
                <w:sz w:val="18"/>
                <w:szCs w:val="18"/>
                <w:lang w:val="en-GB"/>
              </w:rPr>
              <w:t xml:space="preserve"> </w:t>
            </w:r>
            <w:r w:rsidRPr="00A4163C">
              <w:rPr>
                <w:rFonts w:cs="Arial"/>
                <w:b w:val="0"/>
                <w:smallCaps w:val="0"/>
                <w:sz w:val="18"/>
                <w:szCs w:val="18"/>
                <w:lang w:val="ru-RU"/>
              </w:rPr>
              <w:t>кірістер</w:t>
            </w:r>
            <w:r>
              <w:rPr>
                <w:rFonts w:cs="Arial"/>
                <w:b w:val="0"/>
                <w:smallCaps w:val="0"/>
                <w:sz w:val="18"/>
                <w:szCs w:val="18"/>
                <w:lang w:val="en-GB"/>
              </w:rPr>
              <w:t>/(</w:t>
            </w:r>
            <w:r w:rsidRPr="00A4163C">
              <w:rPr>
                <w:rFonts w:cs="Arial"/>
                <w:b w:val="0"/>
                <w:smallCaps w:val="0"/>
                <w:sz w:val="18"/>
                <w:szCs w:val="18"/>
                <w:lang w:val="ru-RU"/>
              </w:rPr>
              <w:t>кірістерді</w:t>
            </w:r>
            <w:r w:rsidRPr="005304E1">
              <w:rPr>
                <w:rFonts w:cs="Arial"/>
                <w:b w:val="0"/>
                <w:smallCaps w:val="0"/>
                <w:sz w:val="18"/>
                <w:szCs w:val="18"/>
                <w:lang w:val="en-GB"/>
              </w:rPr>
              <w:t xml:space="preserve"> </w:t>
            </w:r>
            <w:r w:rsidRPr="00A4163C">
              <w:rPr>
                <w:rFonts w:cs="Arial"/>
                <w:b w:val="0"/>
                <w:smallCaps w:val="0"/>
                <w:sz w:val="18"/>
                <w:szCs w:val="18"/>
                <w:lang w:val="ru-RU"/>
              </w:rPr>
              <w:t>шегергендегі</w:t>
            </w:r>
            <w:r w:rsidRPr="005304E1">
              <w:rPr>
                <w:rFonts w:cs="Arial"/>
                <w:b w:val="0"/>
                <w:smallCaps w:val="0"/>
                <w:sz w:val="18"/>
                <w:szCs w:val="18"/>
                <w:lang w:val="en-GB"/>
              </w:rPr>
              <w:t xml:space="preserve"> </w:t>
            </w:r>
            <w:r w:rsidRPr="00A4163C">
              <w:rPr>
                <w:rFonts w:cs="Arial"/>
                <w:b w:val="0"/>
                <w:smallCaps w:val="0"/>
                <w:sz w:val="18"/>
                <w:szCs w:val="18"/>
                <w:lang w:val="ru-RU"/>
              </w:rPr>
              <w:t>шығыстар</w:t>
            </w:r>
            <w:r w:rsidRPr="005304E1">
              <w:rPr>
                <w:rFonts w:cs="Arial"/>
                <w:b w:val="0"/>
                <w:smallCaps w:val="0"/>
                <w:sz w:val="18"/>
                <w:szCs w:val="18"/>
                <w:lang w:val="en-GB"/>
              </w:rPr>
              <w:t>)</w:t>
            </w:r>
          </w:p>
        </w:tc>
        <w:tc>
          <w:tcPr>
            <w:tcW w:w="1740" w:type="dxa"/>
            <w:vAlign w:val="bottom"/>
          </w:tcPr>
          <w:p w:rsidR="0099744E" w:rsidRPr="00A4163C" w:rsidRDefault="0099744E" w:rsidP="00F03ED7">
            <w:pPr>
              <w:pStyle w:val="Columnheader"/>
              <w:tabs>
                <w:tab w:val="clear" w:pos="1503"/>
                <w:tab w:val="decimal" w:pos="1590"/>
              </w:tabs>
              <w:spacing w:line="240" w:lineRule="auto"/>
              <w:ind w:right="-30"/>
              <w:rPr>
                <w:rFonts w:ascii="Arial" w:hAnsi="Arial" w:cs="Arial"/>
                <w:b w:val="0"/>
                <w:szCs w:val="18"/>
                <w:lang w:val="ru-RU"/>
              </w:rPr>
            </w:pPr>
            <w:r w:rsidRPr="00A4163C">
              <w:rPr>
                <w:rFonts w:ascii="Arial" w:hAnsi="Arial" w:cs="Arial"/>
                <w:b w:val="0"/>
                <w:szCs w:val="18"/>
                <w:lang w:val="ru-RU"/>
              </w:rPr>
              <w:t>-</w:t>
            </w:r>
          </w:p>
        </w:tc>
        <w:tc>
          <w:tcPr>
            <w:tcW w:w="1740" w:type="dxa"/>
            <w:vAlign w:val="bottom"/>
          </w:tcPr>
          <w:p w:rsidR="0099744E" w:rsidRPr="00A4163C" w:rsidRDefault="0099744E" w:rsidP="00F03ED7">
            <w:pPr>
              <w:pStyle w:val="Columnheader"/>
              <w:tabs>
                <w:tab w:val="clear" w:pos="1503"/>
                <w:tab w:val="decimal" w:pos="1590"/>
              </w:tabs>
              <w:spacing w:line="240" w:lineRule="auto"/>
              <w:ind w:right="29"/>
              <w:rPr>
                <w:rFonts w:ascii="Arial" w:hAnsi="Arial" w:cs="Arial"/>
                <w:b w:val="0"/>
                <w:szCs w:val="18"/>
                <w:lang w:val="ru-RU"/>
              </w:rPr>
            </w:pPr>
            <w:r w:rsidRPr="00A4163C">
              <w:rPr>
                <w:rFonts w:ascii="Arial" w:hAnsi="Arial" w:cs="Arial"/>
                <w:b w:val="0"/>
                <w:szCs w:val="18"/>
                <w:lang w:val="ru-RU"/>
              </w:rPr>
              <w:t>-</w:t>
            </w:r>
          </w:p>
        </w:tc>
        <w:tc>
          <w:tcPr>
            <w:tcW w:w="1740" w:type="dxa"/>
            <w:vAlign w:val="bottom"/>
          </w:tcPr>
          <w:p w:rsidR="0099744E" w:rsidRPr="00A4163C" w:rsidRDefault="0099744E" w:rsidP="00F03ED7">
            <w:pPr>
              <w:pStyle w:val="Columnheader"/>
              <w:tabs>
                <w:tab w:val="clear" w:pos="1503"/>
                <w:tab w:val="decimal" w:pos="1590"/>
              </w:tabs>
              <w:spacing w:line="240" w:lineRule="auto"/>
              <w:ind w:right="29"/>
              <w:rPr>
                <w:rFonts w:ascii="Arial" w:hAnsi="Arial" w:cs="Arial"/>
                <w:b w:val="0"/>
                <w:szCs w:val="18"/>
                <w:lang w:val="ru-RU"/>
              </w:rPr>
            </w:pPr>
            <w:r w:rsidRPr="00A4163C">
              <w:rPr>
                <w:rFonts w:ascii="Arial" w:hAnsi="Arial" w:cs="Arial"/>
                <w:b w:val="0"/>
                <w:szCs w:val="18"/>
                <w:lang w:val="ru-RU"/>
              </w:rPr>
              <w:t>45,766</w:t>
            </w:r>
          </w:p>
        </w:tc>
      </w:tr>
      <w:tr w:rsidR="0099744E" w:rsidRPr="00A4163C" w:rsidTr="00F03ED7">
        <w:tc>
          <w:tcPr>
            <w:tcW w:w="4127" w:type="dxa"/>
            <w:vAlign w:val="bottom"/>
          </w:tcPr>
          <w:p w:rsidR="0099744E" w:rsidRPr="005304E1" w:rsidRDefault="0099744E" w:rsidP="00F03ED7">
            <w:pPr>
              <w:pStyle w:val="ABCTitle"/>
              <w:keepNext w:val="0"/>
              <w:spacing w:before="0"/>
              <w:ind w:left="144" w:hanging="86"/>
              <w:rPr>
                <w:rFonts w:cs="Arial"/>
                <w:sz w:val="18"/>
                <w:szCs w:val="18"/>
                <w:lang w:val="en-GB"/>
              </w:rPr>
            </w:pPr>
            <w:r w:rsidRPr="00A4163C">
              <w:rPr>
                <w:rFonts w:cs="Arial"/>
                <w:b w:val="0"/>
                <w:smallCaps w:val="0"/>
                <w:sz w:val="18"/>
                <w:szCs w:val="18"/>
                <w:lang w:val="ru-RU"/>
              </w:rPr>
              <w:t>Әкімшілік</w:t>
            </w:r>
            <w:r w:rsidRPr="005304E1">
              <w:rPr>
                <w:rFonts w:cs="Arial"/>
                <w:b w:val="0"/>
                <w:smallCaps w:val="0"/>
                <w:sz w:val="18"/>
                <w:szCs w:val="18"/>
                <w:lang w:val="en-GB"/>
              </w:rPr>
              <w:t xml:space="preserve"> </w:t>
            </w:r>
            <w:r w:rsidRPr="00A4163C">
              <w:rPr>
                <w:rFonts w:cs="Arial"/>
                <w:b w:val="0"/>
                <w:smallCaps w:val="0"/>
                <w:sz w:val="18"/>
                <w:szCs w:val="18"/>
                <w:lang w:val="ru-RU"/>
              </w:rPr>
              <w:t>және</w:t>
            </w:r>
            <w:r w:rsidRPr="005304E1">
              <w:rPr>
                <w:rFonts w:cs="Arial"/>
                <w:b w:val="0"/>
                <w:smallCaps w:val="0"/>
                <w:sz w:val="18"/>
                <w:szCs w:val="18"/>
                <w:lang w:val="en-GB"/>
              </w:rPr>
              <w:t xml:space="preserve"> </w:t>
            </w:r>
            <w:r w:rsidRPr="00A4163C">
              <w:rPr>
                <w:rFonts w:cs="Arial"/>
                <w:b w:val="0"/>
                <w:smallCaps w:val="0"/>
                <w:sz w:val="18"/>
                <w:szCs w:val="18"/>
                <w:lang w:val="ru-RU"/>
              </w:rPr>
              <w:t>өзге</w:t>
            </w:r>
            <w:r w:rsidRPr="005304E1">
              <w:rPr>
                <w:rFonts w:cs="Arial"/>
                <w:b w:val="0"/>
                <w:smallCaps w:val="0"/>
                <w:sz w:val="18"/>
                <w:szCs w:val="18"/>
                <w:lang w:val="en-GB"/>
              </w:rPr>
              <w:t xml:space="preserve"> </w:t>
            </w:r>
            <w:r w:rsidRPr="00A4163C">
              <w:rPr>
                <w:rFonts w:cs="Arial"/>
                <w:b w:val="0"/>
                <w:smallCaps w:val="0"/>
                <w:sz w:val="18"/>
                <w:szCs w:val="18"/>
                <w:lang w:val="ru-RU"/>
              </w:rPr>
              <w:t>операциялық</w:t>
            </w:r>
            <w:r w:rsidRPr="005304E1">
              <w:rPr>
                <w:rFonts w:cs="Arial"/>
                <w:b w:val="0"/>
                <w:smallCaps w:val="0"/>
                <w:sz w:val="18"/>
                <w:szCs w:val="18"/>
                <w:lang w:val="en-GB"/>
              </w:rPr>
              <w:t xml:space="preserve"> </w:t>
            </w:r>
            <w:r w:rsidRPr="00A4163C">
              <w:rPr>
                <w:rFonts w:cs="Arial"/>
                <w:b w:val="0"/>
                <w:smallCaps w:val="0"/>
                <w:sz w:val="18"/>
                <w:szCs w:val="18"/>
                <w:lang w:val="ru-RU"/>
              </w:rPr>
              <w:t>шығыстар</w:t>
            </w:r>
          </w:p>
        </w:tc>
        <w:tc>
          <w:tcPr>
            <w:tcW w:w="1740" w:type="dxa"/>
            <w:vAlign w:val="bottom"/>
          </w:tcPr>
          <w:p w:rsidR="0099744E" w:rsidRPr="00A4163C" w:rsidRDefault="0099744E" w:rsidP="00F03ED7">
            <w:pPr>
              <w:pStyle w:val="Columnheader"/>
              <w:tabs>
                <w:tab w:val="clear" w:pos="1503"/>
                <w:tab w:val="decimal" w:pos="1590"/>
              </w:tabs>
              <w:spacing w:line="240" w:lineRule="auto"/>
              <w:ind w:right="-30"/>
              <w:rPr>
                <w:rFonts w:ascii="Arial" w:hAnsi="Arial" w:cs="Arial"/>
                <w:b w:val="0"/>
                <w:szCs w:val="18"/>
              </w:rPr>
            </w:pPr>
            <w:r w:rsidRPr="00A4163C">
              <w:rPr>
                <w:rFonts w:ascii="Arial" w:hAnsi="Arial" w:cs="Arial"/>
                <w:b w:val="0"/>
                <w:szCs w:val="18"/>
              </w:rPr>
              <w:t>(69)</w:t>
            </w:r>
          </w:p>
        </w:tc>
        <w:tc>
          <w:tcPr>
            <w:tcW w:w="1740" w:type="dxa"/>
            <w:vAlign w:val="bottom"/>
          </w:tcPr>
          <w:p w:rsidR="0099744E" w:rsidRPr="00A4163C" w:rsidRDefault="0099744E" w:rsidP="00F03ED7">
            <w:pPr>
              <w:pStyle w:val="Columnheader"/>
              <w:tabs>
                <w:tab w:val="clear" w:pos="1503"/>
                <w:tab w:val="decimal" w:pos="1590"/>
              </w:tabs>
              <w:spacing w:line="240" w:lineRule="auto"/>
              <w:ind w:right="29"/>
              <w:rPr>
                <w:rFonts w:ascii="Arial" w:hAnsi="Arial" w:cs="Arial"/>
                <w:b w:val="0"/>
                <w:szCs w:val="18"/>
                <w:lang w:val="ru-RU"/>
              </w:rPr>
            </w:pPr>
            <w:r w:rsidRPr="00A4163C">
              <w:rPr>
                <w:rFonts w:ascii="Arial" w:hAnsi="Arial" w:cs="Arial"/>
                <w:b w:val="0"/>
                <w:szCs w:val="18"/>
                <w:lang w:val="ru-RU"/>
              </w:rPr>
              <w:t>(58,175)</w:t>
            </w:r>
          </w:p>
        </w:tc>
        <w:tc>
          <w:tcPr>
            <w:tcW w:w="1740" w:type="dxa"/>
            <w:vAlign w:val="bottom"/>
          </w:tcPr>
          <w:p w:rsidR="0099744E" w:rsidRPr="00A4163C" w:rsidRDefault="0099744E" w:rsidP="00F03ED7">
            <w:pPr>
              <w:pStyle w:val="Columnheader"/>
              <w:tabs>
                <w:tab w:val="clear" w:pos="1503"/>
                <w:tab w:val="decimal" w:pos="1590"/>
              </w:tabs>
              <w:spacing w:line="240" w:lineRule="auto"/>
              <w:ind w:right="29"/>
              <w:rPr>
                <w:rFonts w:ascii="Arial" w:hAnsi="Arial" w:cs="Arial"/>
                <w:b w:val="0"/>
                <w:szCs w:val="18"/>
                <w:lang w:val="ru-RU"/>
              </w:rPr>
            </w:pPr>
            <w:r w:rsidRPr="00A4163C">
              <w:rPr>
                <w:rFonts w:ascii="Arial" w:hAnsi="Arial" w:cs="Arial"/>
                <w:b w:val="0"/>
                <w:szCs w:val="18"/>
                <w:lang w:val="ru-RU"/>
              </w:rPr>
              <w:t>(</w:t>
            </w:r>
            <w:r w:rsidRPr="00A4163C">
              <w:rPr>
                <w:rFonts w:ascii="Arial" w:hAnsi="Arial" w:cs="Arial"/>
                <w:b w:val="0"/>
                <w:szCs w:val="18"/>
              </w:rPr>
              <w:t>145,148</w:t>
            </w:r>
            <w:r w:rsidRPr="00A4163C">
              <w:rPr>
                <w:rFonts w:ascii="Arial" w:hAnsi="Arial" w:cs="Arial"/>
                <w:b w:val="0"/>
                <w:szCs w:val="18"/>
                <w:lang w:val="ru-RU"/>
              </w:rPr>
              <w:t>)</w:t>
            </w:r>
          </w:p>
        </w:tc>
      </w:tr>
      <w:tr w:rsidR="0099744E" w:rsidRPr="00A4163C" w:rsidTr="00F03ED7">
        <w:tc>
          <w:tcPr>
            <w:tcW w:w="4127" w:type="dxa"/>
            <w:vAlign w:val="bottom"/>
          </w:tcPr>
          <w:p w:rsidR="0099744E" w:rsidRPr="00A4163C" w:rsidRDefault="0099744E" w:rsidP="00F03ED7">
            <w:pPr>
              <w:pStyle w:val="ABCTitle"/>
              <w:keepNext w:val="0"/>
              <w:spacing w:before="0"/>
              <w:ind w:left="144" w:hanging="86"/>
              <w:rPr>
                <w:rFonts w:cs="Arial"/>
                <w:b w:val="0"/>
                <w:smallCaps w:val="0"/>
                <w:sz w:val="18"/>
                <w:szCs w:val="18"/>
                <w:lang w:val="kk-KZ"/>
              </w:rPr>
            </w:pPr>
            <w:r>
              <w:rPr>
                <w:rFonts w:cs="Arial"/>
                <w:b w:val="0"/>
                <w:smallCaps w:val="0"/>
                <w:sz w:val="18"/>
                <w:szCs w:val="18"/>
                <w:lang w:val="kk-KZ"/>
              </w:rPr>
              <w:t>Өзге де</w:t>
            </w:r>
            <w:r w:rsidRPr="00A4163C">
              <w:rPr>
                <w:rFonts w:cs="Arial"/>
                <w:b w:val="0"/>
                <w:smallCaps w:val="0"/>
                <w:sz w:val="18"/>
                <w:szCs w:val="18"/>
                <w:lang w:val="kk-KZ"/>
              </w:rPr>
              <w:t xml:space="preserve"> операциялық кірістер</w:t>
            </w:r>
          </w:p>
        </w:tc>
        <w:tc>
          <w:tcPr>
            <w:tcW w:w="1740" w:type="dxa"/>
            <w:vAlign w:val="bottom"/>
          </w:tcPr>
          <w:p w:rsidR="0099744E" w:rsidRPr="00A4163C" w:rsidRDefault="0099744E" w:rsidP="00F03ED7">
            <w:pPr>
              <w:pStyle w:val="Columnheader"/>
              <w:tabs>
                <w:tab w:val="clear" w:pos="1503"/>
                <w:tab w:val="decimal" w:pos="1590"/>
              </w:tabs>
              <w:spacing w:line="240" w:lineRule="auto"/>
              <w:ind w:right="-30"/>
              <w:rPr>
                <w:rFonts w:ascii="Arial" w:hAnsi="Arial" w:cs="Arial"/>
                <w:b w:val="0"/>
                <w:szCs w:val="18"/>
                <w:lang w:val="ru-RU"/>
              </w:rPr>
            </w:pPr>
            <w:r w:rsidRPr="00A4163C">
              <w:rPr>
                <w:rFonts w:ascii="Arial" w:hAnsi="Arial" w:cs="Arial"/>
                <w:b w:val="0"/>
                <w:szCs w:val="18"/>
                <w:lang w:val="ru-RU"/>
              </w:rPr>
              <w:t>-</w:t>
            </w:r>
          </w:p>
        </w:tc>
        <w:tc>
          <w:tcPr>
            <w:tcW w:w="1740" w:type="dxa"/>
            <w:vAlign w:val="bottom"/>
          </w:tcPr>
          <w:p w:rsidR="0099744E" w:rsidRPr="00A4163C" w:rsidRDefault="0099744E" w:rsidP="00F03ED7">
            <w:pPr>
              <w:pStyle w:val="Columnheader"/>
              <w:tabs>
                <w:tab w:val="clear" w:pos="1503"/>
                <w:tab w:val="decimal" w:pos="1590"/>
              </w:tabs>
              <w:spacing w:line="240" w:lineRule="auto"/>
              <w:ind w:right="29"/>
              <w:rPr>
                <w:rFonts w:ascii="Arial" w:hAnsi="Arial" w:cs="Arial"/>
                <w:b w:val="0"/>
                <w:szCs w:val="18"/>
                <w:lang w:val="ru-RU"/>
              </w:rPr>
            </w:pPr>
            <w:r w:rsidRPr="00A4163C">
              <w:rPr>
                <w:rFonts w:ascii="Arial" w:hAnsi="Arial" w:cs="Arial"/>
                <w:b w:val="0"/>
                <w:szCs w:val="18"/>
                <w:lang w:val="ru-RU"/>
              </w:rPr>
              <w:t>10,257</w:t>
            </w:r>
          </w:p>
        </w:tc>
        <w:tc>
          <w:tcPr>
            <w:tcW w:w="1740" w:type="dxa"/>
            <w:vAlign w:val="bottom"/>
          </w:tcPr>
          <w:p w:rsidR="0099744E" w:rsidRPr="00A4163C" w:rsidRDefault="0099744E" w:rsidP="00F03ED7">
            <w:pPr>
              <w:pStyle w:val="Columnheader"/>
              <w:tabs>
                <w:tab w:val="clear" w:pos="1503"/>
                <w:tab w:val="decimal" w:pos="1590"/>
              </w:tabs>
              <w:spacing w:line="240" w:lineRule="auto"/>
              <w:ind w:right="29"/>
              <w:rPr>
                <w:rFonts w:ascii="Arial" w:hAnsi="Arial" w:cs="Arial"/>
                <w:b w:val="0"/>
                <w:szCs w:val="18"/>
                <w:lang w:val="ru-RU"/>
              </w:rPr>
            </w:pPr>
            <w:r w:rsidRPr="00A4163C">
              <w:rPr>
                <w:rFonts w:ascii="Arial" w:hAnsi="Arial" w:cs="Arial"/>
                <w:b w:val="0"/>
                <w:szCs w:val="18"/>
                <w:lang w:val="ru-RU"/>
              </w:rPr>
              <w:t>-</w:t>
            </w:r>
          </w:p>
        </w:tc>
      </w:tr>
      <w:tr w:rsidR="0099744E" w:rsidRPr="00A4163C" w:rsidTr="00F03ED7">
        <w:tc>
          <w:tcPr>
            <w:tcW w:w="4127" w:type="dxa"/>
            <w:vAlign w:val="bottom"/>
          </w:tcPr>
          <w:p w:rsidR="0099744E" w:rsidRPr="005304E1" w:rsidRDefault="0099744E" w:rsidP="00F03ED7">
            <w:pPr>
              <w:pStyle w:val="ABCTitle"/>
              <w:keepNext w:val="0"/>
              <w:spacing w:before="0"/>
              <w:ind w:left="144" w:hanging="86"/>
              <w:rPr>
                <w:rFonts w:cs="Arial"/>
                <w:b w:val="0"/>
                <w:smallCaps w:val="0"/>
                <w:sz w:val="18"/>
                <w:szCs w:val="18"/>
                <w:lang w:val="en-GB"/>
              </w:rPr>
            </w:pPr>
            <w:r w:rsidRPr="00A4163C">
              <w:rPr>
                <w:rFonts w:cs="Arial"/>
                <w:b w:val="0"/>
                <w:smallCaps w:val="0"/>
                <w:sz w:val="18"/>
                <w:szCs w:val="18"/>
                <w:lang w:val="ru-RU"/>
              </w:rPr>
              <w:t>Пайдаға</w:t>
            </w:r>
            <w:r w:rsidRPr="005304E1">
              <w:rPr>
                <w:rFonts w:cs="Arial"/>
                <w:b w:val="0"/>
                <w:smallCaps w:val="0"/>
                <w:sz w:val="18"/>
                <w:szCs w:val="18"/>
                <w:lang w:val="en-GB"/>
              </w:rPr>
              <w:t xml:space="preserve"> </w:t>
            </w:r>
            <w:r w:rsidRPr="00A4163C">
              <w:rPr>
                <w:rFonts w:cs="Arial"/>
                <w:b w:val="0"/>
                <w:smallCaps w:val="0"/>
                <w:sz w:val="18"/>
                <w:szCs w:val="18"/>
                <w:lang w:val="ru-RU"/>
              </w:rPr>
              <w:t>салынатын</w:t>
            </w:r>
            <w:r w:rsidRPr="005304E1">
              <w:rPr>
                <w:rFonts w:cs="Arial"/>
                <w:b w:val="0"/>
                <w:smallCaps w:val="0"/>
                <w:sz w:val="18"/>
                <w:szCs w:val="18"/>
                <w:lang w:val="en-GB"/>
              </w:rPr>
              <w:t xml:space="preserve"> </w:t>
            </w:r>
            <w:r w:rsidRPr="00A4163C">
              <w:rPr>
                <w:rFonts w:cs="Arial"/>
                <w:b w:val="0"/>
                <w:smallCaps w:val="0"/>
                <w:sz w:val="18"/>
                <w:szCs w:val="18"/>
                <w:lang w:val="ru-RU"/>
              </w:rPr>
              <w:t>салық</w:t>
            </w:r>
            <w:r w:rsidRPr="005304E1">
              <w:rPr>
                <w:rFonts w:cs="Arial"/>
                <w:b w:val="0"/>
                <w:smallCaps w:val="0"/>
                <w:sz w:val="18"/>
                <w:szCs w:val="18"/>
                <w:lang w:val="en-GB"/>
              </w:rPr>
              <w:t xml:space="preserve"> </w:t>
            </w:r>
            <w:r w:rsidRPr="00A4163C">
              <w:rPr>
                <w:rFonts w:cs="Arial"/>
                <w:b w:val="0"/>
                <w:smallCaps w:val="0"/>
                <w:sz w:val="18"/>
                <w:szCs w:val="18"/>
                <w:lang w:val="ru-RU"/>
              </w:rPr>
              <w:t>бойынша</w:t>
            </w:r>
            <w:r w:rsidRPr="005304E1">
              <w:rPr>
                <w:rFonts w:cs="Arial"/>
                <w:b w:val="0"/>
                <w:smallCaps w:val="0"/>
                <w:sz w:val="18"/>
                <w:szCs w:val="18"/>
                <w:lang w:val="en-GB"/>
              </w:rPr>
              <w:t xml:space="preserve"> </w:t>
            </w:r>
            <w:r w:rsidRPr="00A4163C">
              <w:rPr>
                <w:rFonts w:cs="Arial"/>
                <w:b w:val="0"/>
                <w:smallCaps w:val="0"/>
                <w:sz w:val="18"/>
                <w:szCs w:val="18"/>
                <w:lang w:val="ru-RU"/>
              </w:rPr>
              <w:t>шығыстар</w:t>
            </w:r>
          </w:p>
        </w:tc>
        <w:tc>
          <w:tcPr>
            <w:tcW w:w="1740" w:type="dxa"/>
            <w:vAlign w:val="bottom"/>
          </w:tcPr>
          <w:p w:rsidR="0099744E" w:rsidRPr="00A4163C" w:rsidRDefault="0099744E" w:rsidP="00F03ED7">
            <w:pPr>
              <w:pStyle w:val="Columnheader"/>
              <w:tabs>
                <w:tab w:val="clear" w:pos="1503"/>
                <w:tab w:val="decimal" w:pos="1590"/>
              </w:tabs>
              <w:spacing w:line="240" w:lineRule="auto"/>
              <w:ind w:right="-30"/>
              <w:rPr>
                <w:rFonts w:ascii="Arial" w:hAnsi="Arial" w:cs="Arial"/>
                <w:b w:val="0"/>
                <w:szCs w:val="18"/>
                <w:lang w:val="ru-RU"/>
              </w:rPr>
            </w:pPr>
            <w:r w:rsidRPr="00A4163C">
              <w:rPr>
                <w:rFonts w:ascii="Arial" w:hAnsi="Arial" w:cs="Arial"/>
                <w:b w:val="0"/>
                <w:szCs w:val="18"/>
                <w:lang w:val="ru-RU"/>
              </w:rPr>
              <w:t>-</w:t>
            </w:r>
          </w:p>
        </w:tc>
        <w:tc>
          <w:tcPr>
            <w:tcW w:w="1740" w:type="dxa"/>
            <w:vAlign w:val="bottom"/>
          </w:tcPr>
          <w:p w:rsidR="0099744E" w:rsidRPr="00A4163C" w:rsidRDefault="0099744E" w:rsidP="00F03ED7">
            <w:pPr>
              <w:pStyle w:val="Columnheader"/>
              <w:tabs>
                <w:tab w:val="clear" w:pos="1503"/>
                <w:tab w:val="decimal" w:pos="1590"/>
              </w:tabs>
              <w:spacing w:line="240" w:lineRule="auto"/>
              <w:ind w:right="29"/>
              <w:rPr>
                <w:rFonts w:ascii="Arial" w:hAnsi="Arial" w:cs="Arial"/>
                <w:b w:val="0"/>
                <w:szCs w:val="18"/>
                <w:lang w:val="ru-RU"/>
              </w:rPr>
            </w:pPr>
            <w:r w:rsidRPr="00A4163C">
              <w:rPr>
                <w:rFonts w:ascii="Arial" w:hAnsi="Arial" w:cs="Arial"/>
                <w:b w:val="0"/>
                <w:szCs w:val="18"/>
                <w:lang w:val="ru-RU"/>
              </w:rPr>
              <w:t>-</w:t>
            </w:r>
          </w:p>
        </w:tc>
        <w:tc>
          <w:tcPr>
            <w:tcW w:w="1740" w:type="dxa"/>
            <w:vAlign w:val="bottom"/>
          </w:tcPr>
          <w:p w:rsidR="0099744E" w:rsidRPr="00A4163C" w:rsidRDefault="0099744E" w:rsidP="00F03ED7">
            <w:pPr>
              <w:pStyle w:val="Columnheader"/>
              <w:tabs>
                <w:tab w:val="clear" w:pos="1503"/>
                <w:tab w:val="decimal" w:pos="1590"/>
              </w:tabs>
              <w:spacing w:line="240" w:lineRule="auto"/>
              <w:ind w:right="29"/>
              <w:rPr>
                <w:rFonts w:ascii="Arial" w:hAnsi="Arial" w:cs="Arial"/>
                <w:b w:val="0"/>
                <w:szCs w:val="18"/>
                <w:lang w:val="ru-RU"/>
              </w:rPr>
            </w:pPr>
            <w:r w:rsidRPr="00A4163C">
              <w:rPr>
                <w:rFonts w:ascii="Arial" w:hAnsi="Arial" w:cs="Arial"/>
                <w:b w:val="0"/>
                <w:szCs w:val="18"/>
                <w:lang w:val="ru-RU"/>
              </w:rPr>
              <w:t>(5,548,645)</w:t>
            </w:r>
          </w:p>
        </w:tc>
      </w:tr>
      <w:tr w:rsidR="0099744E" w:rsidRPr="00A4163C" w:rsidTr="00F03ED7">
        <w:tc>
          <w:tcPr>
            <w:tcW w:w="4127" w:type="dxa"/>
            <w:vAlign w:val="bottom"/>
          </w:tcPr>
          <w:p w:rsidR="0099744E" w:rsidRPr="00A4163C" w:rsidRDefault="0099744E" w:rsidP="00F03ED7">
            <w:pPr>
              <w:pStyle w:val="ABCTitle"/>
              <w:keepNext w:val="0"/>
              <w:spacing w:before="0"/>
              <w:ind w:left="144" w:hanging="86"/>
              <w:rPr>
                <w:rFonts w:cs="Arial"/>
                <w:b w:val="0"/>
                <w:smallCaps w:val="0"/>
                <w:sz w:val="18"/>
                <w:szCs w:val="18"/>
                <w:lang w:val="ru-RU"/>
              </w:rPr>
            </w:pPr>
            <w:r>
              <w:rPr>
                <w:rFonts w:cs="Arial"/>
                <w:b w:val="0"/>
                <w:smallCaps w:val="0"/>
                <w:sz w:val="18"/>
                <w:szCs w:val="18"/>
                <w:lang w:val="ru-RU"/>
              </w:rPr>
              <w:t>Өзге де</w:t>
            </w:r>
            <w:r w:rsidRPr="00A4163C">
              <w:rPr>
                <w:rFonts w:cs="Arial"/>
                <w:b w:val="0"/>
                <w:smallCaps w:val="0"/>
                <w:sz w:val="18"/>
                <w:szCs w:val="18"/>
                <w:lang w:val="ru-RU"/>
              </w:rPr>
              <w:t xml:space="preserve"> кірістер/шығыстар</w:t>
            </w:r>
          </w:p>
        </w:tc>
        <w:tc>
          <w:tcPr>
            <w:tcW w:w="1740" w:type="dxa"/>
            <w:vAlign w:val="bottom"/>
          </w:tcPr>
          <w:p w:rsidR="0099744E" w:rsidRPr="00A4163C" w:rsidRDefault="0099744E" w:rsidP="00F03ED7">
            <w:pPr>
              <w:pStyle w:val="Columnheader"/>
              <w:tabs>
                <w:tab w:val="clear" w:pos="1503"/>
                <w:tab w:val="decimal" w:pos="1590"/>
              </w:tabs>
              <w:spacing w:line="240" w:lineRule="auto"/>
              <w:ind w:right="-30"/>
              <w:rPr>
                <w:rFonts w:ascii="Arial" w:hAnsi="Arial" w:cs="Arial"/>
                <w:b w:val="0"/>
                <w:szCs w:val="18"/>
                <w:lang w:val="ru-RU"/>
              </w:rPr>
            </w:pPr>
            <w:r w:rsidRPr="00A4163C">
              <w:rPr>
                <w:rFonts w:ascii="Arial" w:hAnsi="Arial" w:cs="Arial"/>
                <w:b w:val="0"/>
                <w:szCs w:val="18"/>
                <w:lang w:val="ru-RU"/>
              </w:rPr>
              <w:t>-</w:t>
            </w:r>
          </w:p>
        </w:tc>
        <w:tc>
          <w:tcPr>
            <w:tcW w:w="1740" w:type="dxa"/>
            <w:vAlign w:val="bottom"/>
          </w:tcPr>
          <w:p w:rsidR="0099744E" w:rsidRPr="00A4163C" w:rsidRDefault="0099744E" w:rsidP="00F03ED7">
            <w:pPr>
              <w:pStyle w:val="Columnheader"/>
              <w:tabs>
                <w:tab w:val="clear" w:pos="1503"/>
                <w:tab w:val="decimal" w:pos="1590"/>
              </w:tabs>
              <w:spacing w:line="240" w:lineRule="auto"/>
              <w:ind w:right="29"/>
              <w:rPr>
                <w:rFonts w:ascii="Arial" w:hAnsi="Arial" w:cs="Arial"/>
                <w:b w:val="0"/>
                <w:szCs w:val="18"/>
                <w:lang w:val="ru-RU"/>
              </w:rPr>
            </w:pPr>
            <w:r w:rsidRPr="00A4163C">
              <w:rPr>
                <w:rFonts w:ascii="Arial" w:hAnsi="Arial" w:cs="Arial"/>
                <w:b w:val="0"/>
                <w:szCs w:val="18"/>
                <w:lang w:val="ru-RU"/>
              </w:rPr>
              <w:t>-</w:t>
            </w:r>
          </w:p>
        </w:tc>
        <w:tc>
          <w:tcPr>
            <w:tcW w:w="1740" w:type="dxa"/>
            <w:vAlign w:val="bottom"/>
          </w:tcPr>
          <w:p w:rsidR="0099744E" w:rsidRPr="00A4163C" w:rsidRDefault="0099744E" w:rsidP="00F03ED7">
            <w:pPr>
              <w:pStyle w:val="Columnheader"/>
              <w:tabs>
                <w:tab w:val="clear" w:pos="1503"/>
                <w:tab w:val="decimal" w:pos="1590"/>
              </w:tabs>
              <w:spacing w:line="240" w:lineRule="auto"/>
              <w:ind w:right="29"/>
              <w:rPr>
                <w:rFonts w:ascii="Arial" w:hAnsi="Arial" w:cs="Arial"/>
                <w:b w:val="0"/>
                <w:szCs w:val="18"/>
                <w:lang w:val="ru-RU"/>
              </w:rPr>
            </w:pPr>
            <w:r w:rsidRPr="00A4163C">
              <w:rPr>
                <w:rFonts w:ascii="Arial" w:hAnsi="Arial" w:cs="Arial"/>
                <w:b w:val="0"/>
                <w:szCs w:val="18"/>
                <w:lang w:val="ru-RU"/>
              </w:rPr>
              <w:t>2,126</w:t>
            </w:r>
          </w:p>
        </w:tc>
      </w:tr>
      <w:tr w:rsidR="0099744E" w:rsidRPr="00A4163C" w:rsidTr="00F03ED7">
        <w:trPr>
          <w:trHeight w:hRule="exact" w:val="86"/>
        </w:trPr>
        <w:tc>
          <w:tcPr>
            <w:tcW w:w="4127" w:type="dxa"/>
            <w:tcBorders>
              <w:bottom w:val="single" w:sz="12" w:space="0" w:color="auto"/>
            </w:tcBorders>
            <w:vAlign w:val="bottom"/>
          </w:tcPr>
          <w:p w:rsidR="0099744E" w:rsidRPr="00A4163C" w:rsidRDefault="0099744E" w:rsidP="00F03ED7">
            <w:pPr>
              <w:pStyle w:val="ABCTitle"/>
              <w:keepNext w:val="0"/>
              <w:spacing w:before="0"/>
              <w:ind w:left="144" w:hanging="86"/>
              <w:rPr>
                <w:rFonts w:cs="Arial"/>
                <w:b w:val="0"/>
                <w:smallCaps w:val="0"/>
                <w:sz w:val="18"/>
                <w:szCs w:val="18"/>
                <w:lang w:val="ru-RU"/>
              </w:rPr>
            </w:pPr>
          </w:p>
        </w:tc>
        <w:tc>
          <w:tcPr>
            <w:tcW w:w="1740" w:type="dxa"/>
            <w:tcBorders>
              <w:bottom w:val="single" w:sz="12" w:space="0" w:color="auto"/>
            </w:tcBorders>
            <w:vAlign w:val="bottom"/>
          </w:tcPr>
          <w:p w:rsidR="0099744E" w:rsidRPr="00A4163C" w:rsidRDefault="0099744E" w:rsidP="00F03ED7">
            <w:pPr>
              <w:pStyle w:val="Columnheader"/>
              <w:keepNext/>
              <w:keepLines/>
              <w:tabs>
                <w:tab w:val="clear" w:pos="1503"/>
                <w:tab w:val="decimal" w:pos="1655"/>
              </w:tabs>
              <w:spacing w:line="240" w:lineRule="auto"/>
              <w:ind w:right="29"/>
              <w:rPr>
                <w:rFonts w:ascii="Arial" w:hAnsi="Arial" w:cs="Arial"/>
                <w:b w:val="0"/>
                <w:szCs w:val="18"/>
                <w:lang w:val="ru-RU"/>
              </w:rPr>
            </w:pPr>
          </w:p>
        </w:tc>
        <w:tc>
          <w:tcPr>
            <w:tcW w:w="1740" w:type="dxa"/>
            <w:tcBorders>
              <w:bottom w:val="single" w:sz="12" w:space="0" w:color="auto"/>
            </w:tcBorders>
            <w:vAlign w:val="bottom"/>
          </w:tcPr>
          <w:p w:rsidR="0099744E" w:rsidRPr="00A4163C" w:rsidRDefault="0099744E" w:rsidP="00F03ED7">
            <w:pPr>
              <w:pStyle w:val="Tablenumbers1"/>
              <w:tabs>
                <w:tab w:val="clear" w:pos="1503"/>
                <w:tab w:val="decimal" w:pos="1655"/>
              </w:tabs>
              <w:ind w:right="29"/>
              <w:rPr>
                <w:rFonts w:cs="Arial"/>
                <w:szCs w:val="18"/>
                <w:lang w:val="ru-RU"/>
              </w:rPr>
            </w:pPr>
          </w:p>
        </w:tc>
        <w:tc>
          <w:tcPr>
            <w:tcW w:w="1740" w:type="dxa"/>
            <w:tcBorders>
              <w:bottom w:val="single" w:sz="12" w:space="0" w:color="auto"/>
            </w:tcBorders>
          </w:tcPr>
          <w:p w:rsidR="0099744E" w:rsidRPr="00A4163C" w:rsidRDefault="0099744E" w:rsidP="00F03ED7">
            <w:pPr>
              <w:pStyle w:val="Tablenumbers1"/>
              <w:tabs>
                <w:tab w:val="clear" w:pos="1503"/>
                <w:tab w:val="decimal" w:pos="1655"/>
              </w:tabs>
              <w:ind w:right="29"/>
              <w:rPr>
                <w:rFonts w:cs="Arial"/>
                <w:szCs w:val="18"/>
                <w:lang w:val="ru-RU"/>
              </w:rPr>
            </w:pPr>
          </w:p>
        </w:tc>
      </w:tr>
    </w:tbl>
    <w:p w:rsidR="0099744E" w:rsidRPr="00A4163C" w:rsidRDefault="0099744E" w:rsidP="0099744E">
      <w:pPr>
        <w:pStyle w:val="ABC-paragrahinNotes"/>
        <w:spacing w:before="240" w:after="0"/>
        <w:rPr>
          <w:rFonts w:ascii="Arial" w:hAnsi="Arial" w:cs="Arial"/>
          <w:sz w:val="18"/>
          <w:lang w:val="ru-RU"/>
        </w:rPr>
      </w:pPr>
    </w:p>
    <w:tbl>
      <w:tblPr>
        <w:tblW w:w="9360" w:type="dxa"/>
        <w:tblLayout w:type="fixed"/>
        <w:tblCellMar>
          <w:left w:w="56" w:type="dxa"/>
          <w:right w:w="56" w:type="dxa"/>
        </w:tblCellMar>
        <w:tblLook w:val="0000" w:firstRow="0" w:lastRow="0" w:firstColumn="0" w:lastColumn="0" w:noHBand="0" w:noVBand="0"/>
      </w:tblPr>
      <w:tblGrid>
        <w:gridCol w:w="5760"/>
        <w:gridCol w:w="1800"/>
        <w:gridCol w:w="1800"/>
      </w:tblGrid>
      <w:tr w:rsidR="0099744E" w:rsidRPr="00A4163C" w:rsidTr="00F03ED7">
        <w:trPr>
          <w:trHeight w:val="202"/>
        </w:trPr>
        <w:tc>
          <w:tcPr>
            <w:tcW w:w="5760" w:type="dxa"/>
            <w:vAlign w:val="bottom"/>
          </w:tcPr>
          <w:p w:rsidR="0099744E" w:rsidRPr="00A4163C" w:rsidRDefault="0099744E" w:rsidP="00F03ED7">
            <w:pPr>
              <w:ind w:left="144" w:hanging="86"/>
              <w:rPr>
                <w:rFonts w:cs="Arial"/>
                <w:szCs w:val="18"/>
                <w:lang w:val="ru-RU"/>
              </w:rPr>
            </w:pPr>
            <w:r w:rsidRPr="00A4163C">
              <w:rPr>
                <w:rFonts w:cs="Arial"/>
                <w:i/>
                <w:sz w:val="16"/>
                <w:szCs w:val="18"/>
                <w:lang w:val="ru-RU"/>
              </w:rPr>
              <w:t>(мың қазақстандық теңгемен)</w:t>
            </w:r>
          </w:p>
        </w:tc>
        <w:tc>
          <w:tcPr>
            <w:tcW w:w="1800" w:type="dxa"/>
            <w:tcBorders>
              <w:bottom w:val="single" w:sz="6" w:space="0" w:color="auto"/>
            </w:tcBorders>
            <w:vAlign w:val="bottom"/>
          </w:tcPr>
          <w:p w:rsidR="0099744E" w:rsidRPr="00A4163C" w:rsidRDefault="0099744E" w:rsidP="00F03ED7">
            <w:pPr>
              <w:pStyle w:val="Columnheader"/>
              <w:tabs>
                <w:tab w:val="clear" w:pos="1503"/>
                <w:tab w:val="decimal" w:pos="1380"/>
              </w:tabs>
              <w:spacing w:line="240" w:lineRule="auto"/>
              <w:ind w:right="29"/>
              <w:jc w:val="right"/>
              <w:rPr>
                <w:rFonts w:ascii="Arial" w:hAnsi="Arial" w:cs="Arial"/>
                <w:szCs w:val="18"/>
                <w:lang w:val="ru-RU"/>
              </w:rPr>
            </w:pPr>
            <w:r w:rsidRPr="00A4163C">
              <w:rPr>
                <w:rFonts w:ascii="Arial" w:hAnsi="Arial" w:cs="Arial"/>
                <w:szCs w:val="18"/>
                <w:lang w:val="ru-RU"/>
              </w:rPr>
              <w:t>2022 ж.</w:t>
            </w:r>
          </w:p>
        </w:tc>
        <w:tc>
          <w:tcPr>
            <w:tcW w:w="1800" w:type="dxa"/>
            <w:tcBorders>
              <w:bottom w:val="single" w:sz="6" w:space="0" w:color="auto"/>
            </w:tcBorders>
            <w:vAlign w:val="bottom"/>
          </w:tcPr>
          <w:p w:rsidR="0099744E" w:rsidRPr="00A4163C" w:rsidRDefault="0099744E" w:rsidP="00F03ED7">
            <w:pPr>
              <w:pStyle w:val="Columnheader"/>
              <w:tabs>
                <w:tab w:val="clear" w:pos="1503"/>
                <w:tab w:val="decimal" w:pos="1380"/>
              </w:tabs>
              <w:spacing w:line="240" w:lineRule="auto"/>
              <w:ind w:right="29"/>
              <w:jc w:val="right"/>
              <w:rPr>
                <w:rFonts w:ascii="Arial" w:hAnsi="Arial" w:cs="Arial"/>
                <w:szCs w:val="18"/>
                <w:lang w:val="ru-RU"/>
              </w:rPr>
            </w:pPr>
            <w:r w:rsidRPr="00A4163C">
              <w:rPr>
                <w:rFonts w:ascii="Arial" w:hAnsi="Arial" w:cs="Arial"/>
                <w:szCs w:val="18"/>
                <w:lang w:val="ru-RU"/>
              </w:rPr>
              <w:t>2021 ж.</w:t>
            </w:r>
          </w:p>
        </w:tc>
      </w:tr>
      <w:tr w:rsidR="0099744E" w:rsidRPr="00A4163C" w:rsidTr="00F03ED7">
        <w:trPr>
          <w:trHeight w:val="202"/>
        </w:trPr>
        <w:tc>
          <w:tcPr>
            <w:tcW w:w="5760" w:type="dxa"/>
            <w:tcBorders>
              <w:top w:val="single" w:sz="6" w:space="0" w:color="auto"/>
            </w:tcBorders>
            <w:vAlign w:val="bottom"/>
          </w:tcPr>
          <w:p w:rsidR="0099744E" w:rsidRPr="00A4163C" w:rsidRDefault="0099744E" w:rsidP="00F03ED7">
            <w:pPr>
              <w:ind w:left="144" w:hanging="86"/>
              <w:rPr>
                <w:rFonts w:cs="Arial"/>
                <w:b/>
                <w:szCs w:val="18"/>
                <w:lang w:val="ru-RU"/>
              </w:rPr>
            </w:pPr>
          </w:p>
        </w:tc>
        <w:tc>
          <w:tcPr>
            <w:tcW w:w="1800" w:type="dxa"/>
            <w:tcBorders>
              <w:top w:val="single" w:sz="6" w:space="0" w:color="auto"/>
            </w:tcBorders>
            <w:vAlign w:val="bottom"/>
          </w:tcPr>
          <w:p w:rsidR="0099744E" w:rsidRPr="00A4163C" w:rsidRDefault="0099744E" w:rsidP="00F03ED7">
            <w:pPr>
              <w:pStyle w:val="Tablenumbers1"/>
              <w:tabs>
                <w:tab w:val="clear" w:pos="1503"/>
                <w:tab w:val="decimal" w:pos="1380"/>
              </w:tabs>
              <w:ind w:right="29"/>
              <w:jc w:val="right"/>
              <w:rPr>
                <w:rFonts w:cs="Arial"/>
                <w:b/>
                <w:bCs/>
                <w:szCs w:val="18"/>
                <w:lang w:val="ru-RU"/>
              </w:rPr>
            </w:pPr>
          </w:p>
        </w:tc>
        <w:tc>
          <w:tcPr>
            <w:tcW w:w="1800" w:type="dxa"/>
            <w:tcBorders>
              <w:top w:val="single" w:sz="6" w:space="0" w:color="auto"/>
            </w:tcBorders>
            <w:vAlign w:val="bottom"/>
          </w:tcPr>
          <w:p w:rsidR="0099744E" w:rsidRPr="00A4163C" w:rsidRDefault="0099744E" w:rsidP="00F03ED7">
            <w:pPr>
              <w:pStyle w:val="Tablenumbers1"/>
              <w:tabs>
                <w:tab w:val="clear" w:pos="1503"/>
                <w:tab w:val="decimal" w:pos="1380"/>
              </w:tabs>
              <w:ind w:right="29"/>
              <w:jc w:val="right"/>
              <w:rPr>
                <w:rFonts w:cs="Arial"/>
                <w:b/>
                <w:bCs/>
                <w:szCs w:val="18"/>
                <w:lang w:val="ru-RU"/>
              </w:rPr>
            </w:pPr>
          </w:p>
        </w:tc>
      </w:tr>
      <w:tr w:rsidR="0099744E" w:rsidRPr="00A4163C" w:rsidTr="00F03ED7">
        <w:trPr>
          <w:trHeight w:val="202"/>
        </w:trPr>
        <w:tc>
          <w:tcPr>
            <w:tcW w:w="5760" w:type="dxa"/>
            <w:vAlign w:val="bottom"/>
          </w:tcPr>
          <w:p w:rsidR="0099744E" w:rsidRPr="00A4163C" w:rsidRDefault="0099744E" w:rsidP="00F03ED7">
            <w:pPr>
              <w:pStyle w:val="Tabletext"/>
              <w:ind w:left="144" w:hanging="86"/>
              <w:rPr>
                <w:rFonts w:ascii="Arial" w:hAnsi="Arial" w:cs="Arial"/>
                <w:szCs w:val="18"/>
                <w:lang w:val="ru-RU"/>
              </w:rPr>
            </w:pPr>
            <w:r>
              <w:rPr>
                <w:rFonts w:ascii="Arial" w:hAnsi="Arial" w:cs="Arial"/>
                <w:szCs w:val="18"/>
                <w:lang w:val="ru-RU"/>
              </w:rPr>
              <w:t>Жыл</w:t>
            </w:r>
            <w:r w:rsidRPr="00A4163C">
              <w:rPr>
                <w:rFonts w:ascii="Arial" w:hAnsi="Arial" w:cs="Arial"/>
                <w:szCs w:val="18"/>
                <w:lang w:val="ru-RU"/>
              </w:rPr>
              <w:t xml:space="preserve"> ішінде байланысты тараптарға берілген кредиттер сомасы</w:t>
            </w:r>
          </w:p>
        </w:tc>
        <w:tc>
          <w:tcPr>
            <w:tcW w:w="1800" w:type="dxa"/>
            <w:vAlign w:val="bottom"/>
          </w:tcPr>
          <w:p w:rsidR="0099744E" w:rsidRPr="00A4163C" w:rsidRDefault="0099744E" w:rsidP="00F03ED7">
            <w:pPr>
              <w:pStyle w:val="Tablenumbers1"/>
              <w:tabs>
                <w:tab w:val="clear" w:pos="1503"/>
              </w:tabs>
              <w:ind w:right="29"/>
              <w:jc w:val="right"/>
              <w:rPr>
                <w:rFonts w:cs="Arial"/>
                <w:szCs w:val="18"/>
                <w:lang w:val="ru-RU"/>
              </w:rPr>
            </w:pPr>
            <w:r w:rsidRPr="00A4163C">
              <w:rPr>
                <w:rFonts w:cs="Arial"/>
                <w:szCs w:val="18"/>
                <w:lang w:val="ru-RU"/>
              </w:rPr>
              <w:t>-</w:t>
            </w:r>
          </w:p>
        </w:tc>
        <w:tc>
          <w:tcPr>
            <w:tcW w:w="1800" w:type="dxa"/>
            <w:vAlign w:val="bottom"/>
          </w:tcPr>
          <w:p w:rsidR="0099744E" w:rsidRPr="00A4163C" w:rsidRDefault="0099744E" w:rsidP="00F03ED7">
            <w:pPr>
              <w:pStyle w:val="Tablenumbers1"/>
              <w:tabs>
                <w:tab w:val="clear" w:pos="1503"/>
              </w:tabs>
              <w:ind w:right="29"/>
              <w:jc w:val="right"/>
              <w:rPr>
                <w:rFonts w:cs="Arial"/>
                <w:szCs w:val="18"/>
                <w:lang w:val="ru-RU"/>
              </w:rPr>
            </w:pPr>
            <w:r w:rsidRPr="00A4163C">
              <w:rPr>
                <w:rFonts w:cs="Arial"/>
                <w:szCs w:val="18"/>
              </w:rPr>
              <w:t>-</w:t>
            </w:r>
          </w:p>
        </w:tc>
      </w:tr>
      <w:tr w:rsidR="0099744E" w:rsidRPr="00A4163C" w:rsidTr="00F03ED7">
        <w:trPr>
          <w:trHeight w:val="202"/>
        </w:trPr>
        <w:tc>
          <w:tcPr>
            <w:tcW w:w="5760" w:type="dxa"/>
            <w:vAlign w:val="bottom"/>
          </w:tcPr>
          <w:p w:rsidR="0099744E" w:rsidRPr="00A4163C" w:rsidRDefault="0099744E" w:rsidP="00F03ED7">
            <w:pPr>
              <w:pStyle w:val="Tabletext"/>
              <w:ind w:left="144" w:hanging="86"/>
              <w:rPr>
                <w:rFonts w:ascii="Arial" w:hAnsi="Arial" w:cs="Arial"/>
                <w:szCs w:val="18"/>
                <w:lang w:val="ru-RU"/>
              </w:rPr>
            </w:pPr>
            <w:r>
              <w:rPr>
                <w:rFonts w:ascii="Arial" w:hAnsi="Arial" w:cs="Arial"/>
                <w:szCs w:val="18"/>
                <w:lang w:val="ru-RU"/>
              </w:rPr>
              <w:t>Ж</w:t>
            </w:r>
            <w:r w:rsidRPr="00A4163C">
              <w:rPr>
                <w:rFonts w:ascii="Arial" w:hAnsi="Arial" w:cs="Arial"/>
                <w:szCs w:val="18"/>
                <w:lang w:val="ru-RU"/>
              </w:rPr>
              <w:t>ыл ішінде байланысты тараптар өтеген кредиттер сомасы</w:t>
            </w:r>
          </w:p>
        </w:tc>
        <w:tc>
          <w:tcPr>
            <w:tcW w:w="1800" w:type="dxa"/>
            <w:vAlign w:val="bottom"/>
          </w:tcPr>
          <w:p w:rsidR="0099744E" w:rsidRPr="00A4163C" w:rsidRDefault="0099744E" w:rsidP="00F03ED7">
            <w:pPr>
              <w:pStyle w:val="Tablenumbers1"/>
              <w:tabs>
                <w:tab w:val="clear" w:pos="1503"/>
              </w:tabs>
              <w:ind w:right="29"/>
              <w:jc w:val="right"/>
              <w:rPr>
                <w:rFonts w:cs="Arial"/>
                <w:szCs w:val="18"/>
                <w:lang w:val="ru-RU"/>
              </w:rPr>
            </w:pPr>
            <w:r w:rsidRPr="00A4163C">
              <w:rPr>
                <w:rFonts w:cs="Arial"/>
                <w:szCs w:val="18"/>
                <w:lang w:val="ru-RU"/>
              </w:rPr>
              <w:t>-</w:t>
            </w:r>
          </w:p>
        </w:tc>
        <w:tc>
          <w:tcPr>
            <w:tcW w:w="1800" w:type="dxa"/>
            <w:vAlign w:val="bottom"/>
          </w:tcPr>
          <w:p w:rsidR="0099744E" w:rsidRPr="00A4163C" w:rsidRDefault="0099744E" w:rsidP="00F03ED7">
            <w:pPr>
              <w:pStyle w:val="Tablenumbers1"/>
              <w:tabs>
                <w:tab w:val="clear" w:pos="1503"/>
              </w:tabs>
              <w:ind w:right="29"/>
              <w:jc w:val="right"/>
              <w:rPr>
                <w:rFonts w:cs="Arial"/>
                <w:szCs w:val="18"/>
                <w:lang w:val="ru-RU"/>
              </w:rPr>
            </w:pPr>
            <w:r w:rsidRPr="00A4163C">
              <w:rPr>
                <w:rFonts w:cs="Arial"/>
                <w:szCs w:val="18"/>
              </w:rPr>
              <w:t>-</w:t>
            </w:r>
          </w:p>
        </w:tc>
      </w:tr>
      <w:tr w:rsidR="0099744E" w:rsidRPr="00A4163C" w:rsidTr="00F03ED7">
        <w:trPr>
          <w:trHeight w:hRule="exact" w:val="86"/>
        </w:trPr>
        <w:tc>
          <w:tcPr>
            <w:tcW w:w="5760" w:type="dxa"/>
            <w:tcBorders>
              <w:bottom w:val="single" w:sz="12" w:space="0" w:color="auto"/>
            </w:tcBorders>
            <w:vAlign w:val="bottom"/>
          </w:tcPr>
          <w:p w:rsidR="0099744E" w:rsidRPr="00A4163C" w:rsidRDefault="0099744E" w:rsidP="00F03ED7">
            <w:pPr>
              <w:pStyle w:val="Tabletext"/>
              <w:ind w:left="144" w:hanging="86"/>
              <w:rPr>
                <w:rFonts w:ascii="Arial" w:hAnsi="Arial" w:cs="Arial"/>
                <w:szCs w:val="18"/>
                <w:lang w:val="ru-RU"/>
              </w:rPr>
            </w:pPr>
          </w:p>
        </w:tc>
        <w:tc>
          <w:tcPr>
            <w:tcW w:w="1800" w:type="dxa"/>
            <w:tcBorders>
              <w:bottom w:val="single" w:sz="12" w:space="0" w:color="auto"/>
            </w:tcBorders>
            <w:vAlign w:val="bottom"/>
          </w:tcPr>
          <w:p w:rsidR="0099744E" w:rsidRPr="00A4163C" w:rsidRDefault="0099744E" w:rsidP="00F03ED7">
            <w:pPr>
              <w:pStyle w:val="Tablenumbers1"/>
              <w:tabs>
                <w:tab w:val="clear" w:pos="1503"/>
              </w:tabs>
              <w:ind w:right="29"/>
              <w:jc w:val="right"/>
              <w:rPr>
                <w:rFonts w:cs="Arial"/>
                <w:szCs w:val="18"/>
                <w:lang w:val="ru-RU"/>
              </w:rPr>
            </w:pPr>
          </w:p>
        </w:tc>
        <w:tc>
          <w:tcPr>
            <w:tcW w:w="1800" w:type="dxa"/>
            <w:tcBorders>
              <w:bottom w:val="single" w:sz="12" w:space="0" w:color="auto"/>
            </w:tcBorders>
            <w:vAlign w:val="bottom"/>
          </w:tcPr>
          <w:p w:rsidR="0099744E" w:rsidRPr="00A4163C" w:rsidRDefault="0099744E" w:rsidP="00F03ED7">
            <w:pPr>
              <w:pStyle w:val="Tablenumbers1"/>
              <w:tabs>
                <w:tab w:val="clear" w:pos="1503"/>
              </w:tabs>
              <w:ind w:right="29"/>
              <w:jc w:val="right"/>
              <w:rPr>
                <w:rFonts w:cs="Arial"/>
                <w:szCs w:val="18"/>
                <w:lang w:val="ru-RU"/>
              </w:rPr>
            </w:pPr>
          </w:p>
        </w:tc>
      </w:tr>
    </w:tbl>
    <w:p w:rsidR="0099744E" w:rsidRPr="00A4163C" w:rsidRDefault="0099744E" w:rsidP="0099744E">
      <w:pPr>
        <w:pageBreakBefore/>
        <w:spacing w:before="240" w:after="240"/>
        <w:ind w:left="360" w:hanging="360"/>
        <w:jc w:val="both"/>
        <w:rPr>
          <w:rFonts w:cs="Arial"/>
          <w:b/>
          <w:sz w:val="20"/>
          <w:lang w:val="ru-RU"/>
        </w:rPr>
      </w:pPr>
      <w:r w:rsidRPr="00A4163C">
        <w:rPr>
          <w:rFonts w:eastAsia="Arial Unicode MS" w:cs="Arial"/>
          <w:b/>
          <w:sz w:val="20"/>
          <w:lang w:val="ru-RU"/>
        </w:rPr>
        <w:lastRenderedPageBreak/>
        <w:t>Байланысты тараптармен операциялар (жалғасы)</w:t>
      </w:r>
    </w:p>
    <w:p w:rsidR="0099744E" w:rsidRPr="00A4163C" w:rsidRDefault="0099744E" w:rsidP="0099744E">
      <w:pPr>
        <w:pStyle w:val="ABC-paragrahinNotes"/>
        <w:widowControl w:val="0"/>
        <w:spacing w:before="240"/>
        <w:rPr>
          <w:rFonts w:ascii="Arial" w:hAnsi="Arial" w:cs="Arial"/>
          <w:sz w:val="18"/>
          <w:szCs w:val="18"/>
          <w:lang w:val="ru-RU"/>
        </w:rPr>
      </w:pPr>
      <w:r w:rsidRPr="00A4163C">
        <w:rPr>
          <w:rFonts w:ascii="Arial" w:hAnsi="Arial" w:cs="Arial"/>
          <w:sz w:val="18"/>
          <w:szCs w:val="18"/>
          <w:lang w:val="ru-RU"/>
        </w:rPr>
        <w:t>Қамтамасыз етусіз байланысты тараптармен операциялар. Байланысты тараптармен баланстар кредиттік-құнсызданған болып табылмайды.</w:t>
      </w:r>
    </w:p>
    <w:p w:rsidR="0099744E" w:rsidRPr="00A4163C" w:rsidRDefault="0099744E" w:rsidP="0099744E">
      <w:pPr>
        <w:pStyle w:val="ABC-paragrahinNotes"/>
        <w:widowControl w:val="0"/>
        <w:rPr>
          <w:rFonts w:ascii="Arial" w:hAnsi="Arial" w:cs="Arial"/>
          <w:sz w:val="18"/>
          <w:szCs w:val="18"/>
          <w:lang w:val="ru-RU"/>
        </w:rPr>
      </w:pPr>
      <w:r w:rsidRPr="00A4163C">
        <w:rPr>
          <w:rFonts w:ascii="Arial" w:hAnsi="Arial" w:cs="Arial"/>
          <w:i/>
          <w:sz w:val="18"/>
          <w:szCs w:val="18"/>
          <w:lang w:val="ru-RU"/>
        </w:rPr>
        <w:t xml:space="preserve">Негізгі басқарушы персоналға сыйақы. </w:t>
      </w:r>
      <w:r w:rsidRPr="00A4163C">
        <w:rPr>
          <w:rFonts w:ascii="Arial" w:hAnsi="Arial" w:cs="Arial"/>
          <w:sz w:val="18"/>
          <w:szCs w:val="18"/>
          <w:lang w:val="ru-RU"/>
        </w:rPr>
        <w:t>Негізгі басқарушы персоналдың құрамына мынадай тұлғалар кіреді: Директорлар кеңесінің мүшелері, Басқарма мүшелері, Басқарушы директорлар және Аппарат басшысы.</w:t>
      </w:r>
    </w:p>
    <w:p w:rsidR="0099744E" w:rsidRPr="00A4163C" w:rsidRDefault="0099744E" w:rsidP="0099744E">
      <w:pPr>
        <w:pStyle w:val="ABC-paragrahinNotes"/>
        <w:rPr>
          <w:rFonts w:ascii="Arial" w:hAnsi="Arial" w:cs="Arial"/>
          <w:sz w:val="18"/>
          <w:lang w:val="ru-RU"/>
        </w:rPr>
      </w:pPr>
      <w:r w:rsidRPr="00A4163C">
        <w:rPr>
          <w:rFonts w:ascii="Arial" w:hAnsi="Arial" w:cs="Arial"/>
          <w:sz w:val="18"/>
          <w:lang w:val="ru-RU"/>
        </w:rPr>
        <w:t>Төменде негізгі басшылыққа сыйақы төлеу туралы ақпарат берілген:</w:t>
      </w:r>
    </w:p>
    <w:p w:rsidR="0099744E" w:rsidRPr="00A4163C" w:rsidRDefault="0099744E" w:rsidP="0099744E">
      <w:pPr>
        <w:pStyle w:val="ABC-paragrahinNotes"/>
        <w:spacing w:before="240" w:after="0"/>
        <w:rPr>
          <w:rFonts w:ascii="Arial" w:hAnsi="Arial" w:cs="Arial"/>
          <w:sz w:val="18"/>
          <w:lang w:val="ru-RU"/>
        </w:rPr>
      </w:pPr>
    </w:p>
    <w:tbl>
      <w:tblPr>
        <w:tblW w:w="9360" w:type="dxa"/>
        <w:tblLayout w:type="fixed"/>
        <w:tblCellMar>
          <w:left w:w="56" w:type="dxa"/>
          <w:right w:w="56" w:type="dxa"/>
        </w:tblCellMar>
        <w:tblLook w:val="0000" w:firstRow="0" w:lastRow="0" w:firstColumn="0" w:lastColumn="0" w:noHBand="0" w:noVBand="0"/>
      </w:tblPr>
      <w:tblGrid>
        <w:gridCol w:w="5760"/>
        <w:gridCol w:w="1800"/>
        <w:gridCol w:w="1800"/>
      </w:tblGrid>
      <w:tr w:rsidR="0099744E" w:rsidRPr="00A4163C" w:rsidTr="00F03ED7">
        <w:trPr>
          <w:trHeight w:val="202"/>
        </w:trPr>
        <w:tc>
          <w:tcPr>
            <w:tcW w:w="5760" w:type="dxa"/>
            <w:vAlign w:val="bottom"/>
          </w:tcPr>
          <w:p w:rsidR="0099744E" w:rsidRPr="00A4163C" w:rsidRDefault="0099744E" w:rsidP="00F03ED7">
            <w:pPr>
              <w:ind w:left="144" w:hanging="86"/>
              <w:rPr>
                <w:rFonts w:cs="Arial"/>
                <w:szCs w:val="18"/>
                <w:lang w:val="ru-RU"/>
              </w:rPr>
            </w:pPr>
            <w:r w:rsidRPr="00A4163C">
              <w:rPr>
                <w:rFonts w:cs="Arial"/>
                <w:i/>
                <w:sz w:val="16"/>
                <w:szCs w:val="18"/>
                <w:lang w:val="ru-RU"/>
              </w:rPr>
              <w:t>(мың қазақстандық теңгемен)</w:t>
            </w:r>
          </w:p>
        </w:tc>
        <w:tc>
          <w:tcPr>
            <w:tcW w:w="1800" w:type="dxa"/>
            <w:tcBorders>
              <w:bottom w:val="single" w:sz="6" w:space="0" w:color="auto"/>
            </w:tcBorders>
            <w:vAlign w:val="bottom"/>
          </w:tcPr>
          <w:p w:rsidR="0099744E" w:rsidRPr="00A4163C" w:rsidRDefault="0099744E" w:rsidP="00F03ED7">
            <w:pPr>
              <w:pStyle w:val="Columnheader"/>
              <w:tabs>
                <w:tab w:val="clear" w:pos="1503"/>
                <w:tab w:val="decimal" w:pos="1380"/>
              </w:tabs>
              <w:spacing w:line="240" w:lineRule="auto"/>
              <w:ind w:right="29"/>
              <w:jc w:val="right"/>
              <w:rPr>
                <w:rFonts w:ascii="Arial" w:hAnsi="Arial" w:cs="Arial"/>
                <w:szCs w:val="18"/>
                <w:lang w:val="ru-RU"/>
              </w:rPr>
            </w:pPr>
            <w:r w:rsidRPr="00A4163C">
              <w:rPr>
                <w:rFonts w:ascii="Arial" w:hAnsi="Arial" w:cs="Arial"/>
                <w:szCs w:val="18"/>
                <w:lang w:val="ru-RU"/>
              </w:rPr>
              <w:t>2022 ж.</w:t>
            </w:r>
          </w:p>
        </w:tc>
        <w:tc>
          <w:tcPr>
            <w:tcW w:w="1800" w:type="dxa"/>
            <w:tcBorders>
              <w:bottom w:val="single" w:sz="6" w:space="0" w:color="auto"/>
            </w:tcBorders>
            <w:vAlign w:val="bottom"/>
          </w:tcPr>
          <w:p w:rsidR="0099744E" w:rsidRPr="00A4163C" w:rsidRDefault="0099744E" w:rsidP="00F03ED7">
            <w:pPr>
              <w:pStyle w:val="Columnheader"/>
              <w:tabs>
                <w:tab w:val="clear" w:pos="1503"/>
                <w:tab w:val="decimal" w:pos="1380"/>
              </w:tabs>
              <w:spacing w:line="240" w:lineRule="auto"/>
              <w:ind w:right="29"/>
              <w:jc w:val="right"/>
              <w:rPr>
                <w:rFonts w:ascii="Arial" w:hAnsi="Arial" w:cs="Arial"/>
                <w:szCs w:val="18"/>
                <w:lang w:val="ru-RU"/>
              </w:rPr>
            </w:pPr>
            <w:r w:rsidRPr="00A4163C">
              <w:rPr>
                <w:rFonts w:ascii="Arial" w:hAnsi="Arial" w:cs="Arial"/>
                <w:szCs w:val="18"/>
                <w:lang w:val="ru-RU"/>
              </w:rPr>
              <w:t>2021 ж.</w:t>
            </w:r>
          </w:p>
        </w:tc>
      </w:tr>
      <w:tr w:rsidR="0099744E" w:rsidRPr="00A4163C" w:rsidTr="00F03ED7">
        <w:trPr>
          <w:trHeight w:val="202"/>
        </w:trPr>
        <w:tc>
          <w:tcPr>
            <w:tcW w:w="5760" w:type="dxa"/>
            <w:tcBorders>
              <w:top w:val="single" w:sz="6" w:space="0" w:color="auto"/>
            </w:tcBorders>
            <w:vAlign w:val="bottom"/>
          </w:tcPr>
          <w:p w:rsidR="0099744E" w:rsidRPr="00A4163C" w:rsidRDefault="0099744E" w:rsidP="00F03ED7">
            <w:pPr>
              <w:ind w:left="144" w:hanging="86"/>
              <w:rPr>
                <w:rFonts w:cs="Arial"/>
                <w:b/>
                <w:szCs w:val="18"/>
                <w:lang w:val="ru-RU"/>
              </w:rPr>
            </w:pPr>
          </w:p>
        </w:tc>
        <w:tc>
          <w:tcPr>
            <w:tcW w:w="1800" w:type="dxa"/>
            <w:tcBorders>
              <w:top w:val="single" w:sz="6" w:space="0" w:color="auto"/>
            </w:tcBorders>
            <w:vAlign w:val="bottom"/>
          </w:tcPr>
          <w:p w:rsidR="0099744E" w:rsidRPr="00A4163C" w:rsidRDefault="0099744E" w:rsidP="00F03ED7">
            <w:pPr>
              <w:pStyle w:val="Tablenumbers1"/>
              <w:tabs>
                <w:tab w:val="clear" w:pos="1503"/>
                <w:tab w:val="decimal" w:pos="1380"/>
              </w:tabs>
              <w:ind w:right="29"/>
              <w:jc w:val="right"/>
              <w:rPr>
                <w:rFonts w:cs="Arial"/>
                <w:b/>
                <w:bCs/>
                <w:szCs w:val="18"/>
                <w:lang w:val="ru-RU"/>
              </w:rPr>
            </w:pPr>
          </w:p>
        </w:tc>
        <w:tc>
          <w:tcPr>
            <w:tcW w:w="1800" w:type="dxa"/>
            <w:tcBorders>
              <w:top w:val="single" w:sz="6" w:space="0" w:color="auto"/>
            </w:tcBorders>
            <w:vAlign w:val="bottom"/>
          </w:tcPr>
          <w:p w:rsidR="0099744E" w:rsidRPr="00A4163C" w:rsidRDefault="0099744E" w:rsidP="00F03ED7">
            <w:pPr>
              <w:pStyle w:val="Tablenumbers1"/>
              <w:tabs>
                <w:tab w:val="clear" w:pos="1503"/>
                <w:tab w:val="decimal" w:pos="1380"/>
              </w:tabs>
              <w:ind w:right="29"/>
              <w:jc w:val="right"/>
              <w:rPr>
                <w:rFonts w:cs="Arial"/>
                <w:b/>
                <w:bCs/>
                <w:szCs w:val="18"/>
                <w:lang w:val="ru-RU"/>
              </w:rPr>
            </w:pPr>
          </w:p>
        </w:tc>
      </w:tr>
      <w:tr w:rsidR="0099744E" w:rsidRPr="00A4163C" w:rsidTr="00F03ED7">
        <w:trPr>
          <w:trHeight w:val="202"/>
        </w:trPr>
        <w:tc>
          <w:tcPr>
            <w:tcW w:w="5760" w:type="dxa"/>
            <w:vAlign w:val="bottom"/>
          </w:tcPr>
          <w:p w:rsidR="0099744E" w:rsidRPr="00A4163C" w:rsidRDefault="0099744E" w:rsidP="00F03ED7">
            <w:pPr>
              <w:pStyle w:val="Tabletext"/>
              <w:ind w:left="144" w:hanging="86"/>
              <w:rPr>
                <w:rFonts w:ascii="Arial" w:hAnsi="Arial" w:cs="Arial"/>
                <w:szCs w:val="18"/>
                <w:lang w:val="ru-RU"/>
              </w:rPr>
            </w:pPr>
            <w:r w:rsidRPr="00A4163C">
              <w:rPr>
                <w:rFonts w:ascii="Arial" w:hAnsi="Arial" w:cs="Arial"/>
                <w:i/>
                <w:szCs w:val="18"/>
                <w:lang w:val="ru-RU"/>
              </w:rPr>
              <w:t>Қысқа мерзімді төлемдер:</w:t>
            </w:r>
          </w:p>
        </w:tc>
        <w:tc>
          <w:tcPr>
            <w:tcW w:w="1800" w:type="dxa"/>
            <w:vAlign w:val="bottom"/>
          </w:tcPr>
          <w:p w:rsidR="0099744E" w:rsidRPr="00A4163C" w:rsidRDefault="0099744E" w:rsidP="00F03ED7">
            <w:pPr>
              <w:pStyle w:val="Tablenumbers1"/>
              <w:tabs>
                <w:tab w:val="clear" w:pos="1503"/>
                <w:tab w:val="decimal" w:pos="1380"/>
              </w:tabs>
              <w:ind w:right="29"/>
              <w:jc w:val="right"/>
              <w:rPr>
                <w:rFonts w:cs="Arial"/>
                <w:b/>
                <w:bCs/>
                <w:szCs w:val="18"/>
                <w:lang w:val="ru-RU"/>
              </w:rPr>
            </w:pPr>
          </w:p>
        </w:tc>
        <w:tc>
          <w:tcPr>
            <w:tcW w:w="1800" w:type="dxa"/>
            <w:vAlign w:val="bottom"/>
          </w:tcPr>
          <w:p w:rsidR="0099744E" w:rsidRPr="00A4163C" w:rsidRDefault="0099744E" w:rsidP="00F03ED7">
            <w:pPr>
              <w:pStyle w:val="Tablenumbers1"/>
              <w:tabs>
                <w:tab w:val="clear" w:pos="1503"/>
                <w:tab w:val="decimal" w:pos="1380"/>
              </w:tabs>
              <w:ind w:right="29"/>
              <w:jc w:val="right"/>
              <w:rPr>
                <w:rFonts w:cs="Arial"/>
                <w:b/>
                <w:bCs/>
                <w:szCs w:val="18"/>
                <w:lang w:val="ru-RU"/>
              </w:rPr>
            </w:pPr>
          </w:p>
        </w:tc>
      </w:tr>
      <w:tr w:rsidR="0099744E" w:rsidRPr="00A4163C" w:rsidTr="00F03ED7">
        <w:trPr>
          <w:trHeight w:val="202"/>
        </w:trPr>
        <w:tc>
          <w:tcPr>
            <w:tcW w:w="5760" w:type="dxa"/>
            <w:vAlign w:val="bottom"/>
          </w:tcPr>
          <w:p w:rsidR="0099744E" w:rsidRPr="00A4163C" w:rsidRDefault="0099744E" w:rsidP="00F03ED7">
            <w:pPr>
              <w:pStyle w:val="Tabletext"/>
              <w:ind w:left="144" w:hanging="86"/>
              <w:rPr>
                <w:rFonts w:ascii="Arial" w:hAnsi="Arial" w:cs="Arial"/>
                <w:szCs w:val="18"/>
                <w:lang w:val="ru-RU"/>
              </w:rPr>
            </w:pPr>
            <w:r w:rsidRPr="00A4163C">
              <w:rPr>
                <w:rFonts w:ascii="Arial" w:hAnsi="Arial" w:cs="Arial"/>
                <w:szCs w:val="18"/>
                <w:lang w:val="ru-RU"/>
              </w:rPr>
              <w:t>- Жалақы</w:t>
            </w:r>
          </w:p>
        </w:tc>
        <w:tc>
          <w:tcPr>
            <w:tcW w:w="1800" w:type="dxa"/>
            <w:vAlign w:val="bottom"/>
          </w:tcPr>
          <w:p w:rsidR="0099744E" w:rsidRPr="007F4D89" w:rsidRDefault="0099744E" w:rsidP="00F03ED7">
            <w:pPr>
              <w:pStyle w:val="Tablenumbers1"/>
              <w:tabs>
                <w:tab w:val="clear" w:pos="1503"/>
              </w:tabs>
              <w:ind w:right="29"/>
              <w:jc w:val="right"/>
              <w:rPr>
                <w:rFonts w:cs="Arial"/>
                <w:szCs w:val="18"/>
                <w:lang w:val="ru-RU"/>
              </w:rPr>
            </w:pPr>
            <w:r w:rsidRPr="007F4D89">
              <w:rPr>
                <w:rFonts w:cs="Arial"/>
                <w:szCs w:val="18"/>
                <w:lang w:val="ru-RU"/>
              </w:rPr>
              <w:t>266,658</w:t>
            </w:r>
          </w:p>
        </w:tc>
        <w:tc>
          <w:tcPr>
            <w:tcW w:w="1800" w:type="dxa"/>
            <w:vAlign w:val="bottom"/>
          </w:tcPr>
          <w:p w:rsidR="0099744E" w:rsidRPr="00A4163C" w:rsidRDefault="0099744E" w:rsidP="00F03ED7">
            <w:pPr>
              <w:pStyle w:val="Tablenumbers1"/>
              <w:tabs>
                <w:tab w:val="clear" w:pos="1503"/>
              </w:tabs>
              <w:ind w:right="29"/>
              <w:jc w:val="right"/>
              <w:rPr>
                <w:rFonts w:cs="Arial"/>
                <w:szCs w:val="18"/>
                <w:lang w:val="ru-RU"/>
              </w:rPr>
            </w:pPr>
            <w:r w:rsidRPr="00A4163C">
              <w:rPr>
                <w:rFonts w:cs="Arial"/>
                <w:szCs w:val="18"/>
                <w:lang w:val="ru-RU"/>
              </w:rPr>
              <w:t>234,414</w:t>
            </w:r>
          </w:p>
        </w:tc>
      </w:tr>
      <w:tr w:rsidR="0099744E" w:rsidRPr="00A4163C" w:rsidTr="00F03ED7">
        <w:trPr>
          <w:trHeight w:val="202"/>
        </w:trPr>
        <w:tc>
          <w:tcPr>
            <w:tcW w:w="5760" w:type="dxa"/>
            <w:vAlign w:val="bottom"/>
          </w:tcPr>
          <w:p w:rsidR="0099744E" w:rsidRPr="00A4163C" w:rsidRDefault="0099744E" w:rsidP="00F03ED7">
            <w:pPr>
              <w:pStyle w:val="Tabletext"/>
              <w:ind w:left="144" w:hanging="86"/>
              <w:rPr>
                <w:rFonts w:ascii="Arial" w:hAnsi="Arial" w:cs="Arial"/>
                <w:szCs w:val="18"/>
                <w:lang w:val="ru-RU"/>
              </w:rPr>
            </w:pPr>
            <w:r w:rsidRPr="00A4163C">
              <w:rPr>
                <w:rFonts w:ascii="Arial" w:hAnsi="Arial" w:cs="Arial"/>
                <w:szCs w:val="18"/>
                <w:lang w:val="ru-RU"/>
              </w:rPr>
              <w:t>- Қысқа мерзімді сыйлықақы төлемдері</w:t>
            </w:r>
          </w:p>
        </w:tc>
        <w:tc>
          <w:tcPr>
            <w:tcW w:w="1800" w:type="dxa"/>
            <w:vAlign w:val="bottom"/>
          </w:tcPr>
          <w:p w:rsidR="0099744E" w:rsidRPr="007F4D89" w:rsidRDefault="0099744E" w:rsidP="00F03ED7">
            <w:pPr>
              <w:pStyle w:val="Tablenumbers1"/>
              <w:tabs>
                <w:tab w:val="clear" w:pos="1503"/>
              </w:tabs>
              <w:ind w:right="29"/>
              <w:jc w:val="right"/>
              <w:rPr>
                <w:rFonts w:cs="Arial"/>
                <w:szCs w:val="18"/>
                <w:lang w:val="ru-RU"/>
              </w:rPr>
            </w:pPr>
            <w:r w:rsidRPr="007F4D89">
              <w:rPr>
                <w:rFonts w:cs="Arial"/>
                <w:szCs w:val="18"/>
                <w:lang w:val="ru-RU"/>
              </w:rPr>
              <w:t>79,103</w:t>
            </w:r>
          </w:p>
        </w:tc>
        <w:tc>
          <w:tcPr>
            <w:tcW w:w="1800" w:type="dxa"/>
            <w:vAlign w:val="bottom"/>
          </w:tcPr>
          <w:p w:rsidR="0099744E" w:rsidRPr="00A4163C" w:rsidRDefault="0099744E" w:rsidP="00F03ED7">
            <w:pPr>
              <w:pStyle w:val="Tablenumbers1"/>
              <w:tabs>
                <w:tab w:val="clear" w:pos="1503"/>
              </w:tabs>
              <w:ind w:right="29"/>
              <w:jc w:val="right"/>
              <w:rPr>
                <w:rFonts w:cs="Arial"/>
                <w:szCs w:val="18"/>
                <w:lang w:val="ru-RU"/>
              </w:rPr>
            </w:pPr>
            <w:r w:rsidRPr="00A4163C">
              <w:rPr>
                <w:rFonts w:cs="Arial"/>
                <w:szCs w:val="18"/>
                <w:lang w:val="ru-RU"/>
              </w:rPr>
              <w:t>67,935</w:t>
            </w:r>
          </w:p>
        </w:tc>
      </w:tr>
      <w:tr w:rsidR="0099744E" w:rsidRPr="00A4163C" w:rsidTr="00F03ED7">
        <w:trPr>
          <w:trHeight w:val="202"/>
        </w:trPr>
        <w:tc>
          <w:tcPr>
            <w:tcW w:w="5760" w:type="dxa"/>
            <w:vAlign w:val="bottom"/>
          </w:tcPr>
          <w:p w:rsidR="0099744E" w:rsidRPr="00A4163C" w:rsidRDefault="0099744E" w:rsidP="00F03ED7">
            <w:pPr>
              <w:pStyle w:val="Tabletext"/>
              <w:ind w:left="144" w:hanging="86"/>
              <w:rPr>
                <w:rFonts w:ascii="Arial" w:hAnsi="Arial" w:cs="Arial"/>
                <w:szCs w:val="18"/>
                <w:lang w:val="ru-RU"/>
              </w:rPr>
            </w:pPr>
            <w:r w:rsidRPr="00A4163C">
              <w:rPr>
                <w:rFonts w:ascii="Arial" w:hAnsi="Arial" w:cs="Arial"/>
                <w:szCs w:val="18"/>
                <w:lang w:val="ru-RU"/>
              </w:rPr>
              <w:t>- Ақшалай емес нысандағы төлемдер</w:t>
            </w:r>
          </w:p>
        </w:tc>
        <w:tc>
          <w:tcPr>
            <w:tcW w:w="1800" w:type="dxa"/>
            <w:vAlign w:val="bottom"/>
          </w:tcPr>
          <w:p w:rsidR="0099744E" w:rsidRPr="007F4D89" w:rsidRDefault="0099744E" w:rsidP="00F03ED7">
            <w:pPr>
              <w:pStyle w:val="Tablenumbers1"/>
              <w:tabs>
                <w:tab w:val="clear" w:pos="1503"/>
              </w:tabs>
              <w:ind w:right="29"/>
              <w:jc w:val="right"/>
              <w:rPr>
                <w:rFonts w:cs="Arial"/>
                <w:szCs w:val="18"/>
                <w:lang w:val="ru-RU"/>
              </w:rPr>
            </w:pPr>
            <w:r w:rsidRPr="007F4D89">
              <w:rPr>
                <w:rFonts w:cs="Arial"/>
                <w:szCs w:val="18"/>
                <w:lang w:val="ru-RU"/>
              </w:rPr>
              <w:t>2,984</w:t>
            </w:r>
          </w:p>
        </w:tc>
        <w:tc>
          <w:tcPr>
            <w:tcW w:w="1800" w:type="dxa"/>
            <w:vAlign w:val="bottom"/>
          </w:tcPr>
          <w:p w:rsidR="0099744E" w:rsidRPr="00A4163C" w:rsidRDefault="0099744E" w:rsidP="00F03ED7">
            <w:pPr>
              <w:pStyle w:val="Tablenumbers1"/>
              <w:tabs>
                <w:tab w:val="clear" w:pos="1503"/>
              </w:tabs>
              <w:ind w:right="29"/>
              <w:jc w:val="right"/>
              <w:rPr>
                <w:rFonts w:cs="Arial"/>
                <w:szCs w:val="18"/>
                <w:lang w:val="ru-RU"/>
              </w:rPr>
            </w:pPr>
            <w:r w:rsidRPr="00A4163C">
              <w:rPr>
                <w:rFonts w:cs="Arial"/>
                <w:szCs w:val="18"/>
                <w:lang w:val="ru-RU"/>
              </w:rPr>
              <w:t>2,740</w:t>
            </w:r>
          </w:p>
        </w:tc>
      </w:tr>
      <w:tr w:rsidR="0099744E" w:rsidRPr="00A4163C" w:rsidTr="00F03ED7">
        <w:trPr>
          <w:trHeight w:hRule="exact" w:val="86"/>
        </w:trPr>
        <w:tc>
          <w:tcPr>
            <w:tcW w:w="5760" w:type="dxa"/>
            <w:tcBorders>
              <w:bottom w:val="single" w:sz="6" w:space="0" w:color="auto"/>
            </w:tcBorders>
            <w:vAlign w:val="bottom"/>
          </w:tcPr>
          <w:p w:rsidR="0099744E" w:rsidRPr="00A4163C" w:rsidRDefault="0099744E" w:rsidP="00F03ED7">
            <w:pPr>
              <w:pStyle w:val="Tabletext"/>
              <w:ind w:left="144" w:hanging="86"/>
              <w:rPr>
                <w:rFonts w:ascii="Arial" w:hAnsi="Arial" w:cs="Arial"/>
                <w:szCs w:val="18"/>
                <w:lang w:val="ru-RU"/>
              </w:rPr>
            </w:pPr>
          </w:p>
        </w:tc>
        <w:tc>
          <w:tcPr>
            <w:tcW w:w="1800" w:type="dxa"/>
            <w:tcBorders>
              <w:bottom w:val="single" w:sz="6" w:space="0" w:color="auto"/>
            </w:tcBorders>
            <w:vAlign w:val="bottom"/>
          </w:tcPr>
          <w:p w:rsidR="0099744E" w:rsidRPr="00A4163C" w:rsidRDefault="0099744E" w:rsidP="00F03ED7">
            <w:pPr>
              <w:pStyle w:val="Tablenumbers1"/>
              <w:tabs>
                <w:tab w:val="clear" w:pos="1503"/>
              </w:tabs>
              <w:ind w:right="29"/>
              <w:jc w:val="right"/>
              <w:rPr>
                <w:rFonts w:cs="Arial"/>
                <w:szCs w:val="18"/>
                <w:lang w:val="ru-RU"/>
              </w:rPr>
            </w:pPr>
          </w:p>
        </w:tc>
        <w:tc>
          <w:tcPr>
            <w:tcW w:w="1800" w:type="dxa"/>
            <w:tcBorders>
              <w:bottom w:val="single" w:sz="6" w:space="0" w:color="auto"/>
            </w:tcBorders>
            <w:vAlign w:val="bottom"/>
          </w:tcPr>
          <w:p w:rsidR="0099744E" w:rsidRPr="00A4163C" w:rsidRDefault="0099744E" w:rsidP="00F03ED7">
            <w:pPr>
              <w:pStyle w:val="Tablenumbers1"/>
              <w:tabs>
                <w:tab w:val="clear" w:pos="1503"/>
              </w:tabs>
              <w:ind w:right="29"/>
              <w:jc w:val="right"/>
              <w:rPr>
                <w:rFonts w:cs="Arial"/>
                <w:szCs w:val="18"/>
                <w:lang w:val="ru-RU"/>
              </w:rPr>
            </w:pPr>
          </w:p>
        </w:tc>
      </w:tr>
      <w:tr w:rsidR="0099744E" w:rsidRPr="00A4163C" w:rsidTr="00F03ED7">
        <w:trPr>
          <w:trHeight w:val="202"/>
        </w:trPr>
        <w:tc>
          <w:tcPr>
            <w:tcW w:w="5760" w:type="dxa"/>
            <w:tcBorders>
              <w:top w:val="single" w:sz="6" w:space="0" w:color="auto"/>
            </w:tcBorders>
            <w:vAlign w:val="bottom"/>
          </w:tcPr>
          <w:p w:rsidR="0099744E" w:rsidRPr="00A4163C" w:rsidRDefault="0099744E" w:rsidP="00F03ED7">
            <w:pPr>
              <w:pStyle w:val="Tabletext"/>
              <w:ind w:left="144" w:hanging="86"/>
              <w:rPr>
                <w:rFonts w:ascii="Arial" w:hAnsi="Arial" w:cs="Arial"/>
                <w:szCs w:val="18"/>
                <w:lang w:val="ru-RU"/>
              </w:rPr>
            </w:pPr>
          </w:p>
        </w:tc>
        <w:tc>
          <w:tcPr>
            <w:tcW w:w="1800" w:type="dxa"/>
            <w:tcBorders>
              <w:top w:val="single" w:sz="6" w:space="0" w:color="auto"/>
            </w:tcBorders>
            <w:vAlign w:val="bottom"/>
          </w:tcPr>
          <w:p w:rsidR="0099744E" w:rsidRPr="00A4163C" w:rsidRDefault="0099744E" w:rsidP="00F03ED7">
            <w:pPr>
              <w:pStyle w:val="Tablenumbers1"/>
              <w:tabs>
                <w:tab w:val="clear" w:pos="1503"/>
              </w:tabs>
              <w:ind w:right="29"/>
              <w:jc w:val="right"/>
              <w:rPr>
                <w:rFonts w:cs="Arial"/>
                <w:szCs w:val="18"/>
                <w:lang w:val="ru-RU"/>
              </w:rPr>
            </w:pPr>
          </w:p>
        </w:tc>
        <w:tc>
          <w:tcPr>
            <w:tcW w:w="1800" w:type="dxa"/>
            <w:tcBorders>
              <w:top w:val="single" w:sz="6" w:space="0" w:color="auto"/>
            </w:tcBorders>
            <w:vAlign w:val="bottom"/>
          </w:tcPr>
          <w:p w:rsidR="0099744E" w:rsidRPr="00A4163C" w:rsidRDefault="0099744E" w:rsidP="00F03ED7">
            <w:pPr>
              <w:pStyle w:val="Tablenumbers1"/>
              <w:tabs>
                <w:tab w:val="clear" w:pos="1503"/>
              </w:tabs>
              <w:ind w:right="29"/>
              <w:jc w:val="right"/>
              <w:rPr>
                <w:rFonts w:cs="Arial"/>
                <w:szCs w:val="18"/>
                <w:lang w:val="ru-RU"/>
              </w:rPr>
            </w:pPr>
          </w:p>
        </w:tc>
      </w:tr>
      <w:tr w:rsidR="0099744E" w:rsidRPr="00A4163C" w:rsidTr="00F03ED7">
        <w:trPr>
          <w:trHeight w:val="202"/>
        </w:trPr>
        <w:tc>
          <w:tcPr>
            <w:tcW w:w="5760" w:type="dxa"/>
            <w:vAlign w:val="bottom"/>
          </w:tcPr>
          <w:p w:rsidR="0099744E" w:rsidRPr="00A4163C" w:rsidRDefault="0099744E" w:rsidP="00F03ED7">
            <w:pPr>
              <w:pStyle w:val="Tabletext"/>
              <w:ind w:left="144" w:hanging="86"/>
              <w:rPr>
                <w:rFonts w:ascii="Arial" w:hAnsi="Arial" w:cs="Arial"/>
                <w:b/>
                <w:szCs w:val="18"/>
                <w:lang w:val="ru-RU"/>
              </w:rPr>
            </w:pPr>
            <w:r w:rsidRPr="00A4163C">
              <w:rPr>
                <w:rFonts w:ascii="Arial" w:hAnsi="Arial" w:cs="Arial"/>
                <w:b/>
                <w:szCs w:val="18"/>
                <w:lang w:val="ru-RU"/>
              </w:rPr>
              <w:t>Жиыны</w:t>
            </w:r>
          </w:p>
        </w:tc>
        <w:tc>
          <w:tcPr>
            <w:tcW w:w="1800" w:type="dxa"/>
            <w:vAlign w:val="bottom"/>
          </w:tcPr>
          <w:p w:rsidR="0099744E" w:rsidRPr="00A4163C" w:rsidRDefault="0099744E" w:rsidP="00F03ED7">
            <w:pPr>
              <w:pStyle w:val="Tablenumbers1"/>
              <w:tabs>
                <w:tab w:val="clear" w:pos="1503"/>
              </w:tabs>
              <w:ind w:right="29"/>
              <w:jc w:val="right"/>
              <w:rPr>
                <w:rFonts w:cs="Arial"/>
                <w:b/>
                <w:szCs w:val="18"/>
                <w:lang w:val="ru-RU"/>
              </w:rPr>
            </w:pPr>
            <w:r w:rsidRPr="00A4163C">
              <w:rPr>
                <w:rFonts w:cs="Arial"/>
                <w:b/>
                <w:szCs w:val="18"/>
                <w:lang w:val="ru-RU"/>
              </w:rPr>
              <w:t>348,745</w:t>
            </w:r>
          </w:p>
        </w:tc>
        <w:tc>
          <w:tcPr>
            <w:tcW w:w="1800" w:type="dxa"/>
            <w:vAlign w:val="bottom"/>
          </w:tcPr>
          <w:p w:rsidR="0099744E" w:rsidRPr="00A4163C" w:rsidRDefault="0099744E" w:rsidP="00F03ED7">
            <w:pPr>
              <w:pStyle w:val="Tablenumbers1"/>
              <w:tabs>
                <w:tab w:val="clear" w:pos="1503"/>
              </w:tabs>
              <w:ind w:right="29"/>
              <w:jc w:val="right"/>
              <w:rPr>
                <w:rFonts w:cs="Arial"/>
                <w:b/>
                <w:szCs w:val="18"/>
                <w:lang w:val="ru-RU"/>
              </w:rPr>
            </w:pPr>
            <w:r w:rsidRPr="00A4163C">
              <w:rPr>
                <w:rFonts w:cs="Arial"/>
                <w:b/>
                <w:szCs w:val="18"/>
                <w:lang w:val="ru-RU"/>
              </w:rPr>
              <w:t>305,089</w:t>
            </w:r>
          </w:p>
        </w:tc>
      </w:tr>
      <w:tr w:rsidR="0099744E" w:rsidRPr="00A4163C" w:rsidTr="00F03ED7">
        <w:trPr>
          <w:trHeight w:hRule="exact" w:val="86"/>
        </w:trPr>
        <w:tc>
          <w:tcPr>
            <w:tcW w:w="5760" w:type="dxa"/>
            <w:tcBorders>
              <w:bottom w:val="single" w:sz="12" w:space="0" w:color="auto"/>
            </w:tcBorders>
            <w:vAlign w:val="bottom"/>
          </w:tcPr>
          <w:p w:rsidR="0099744E" w:rsidRPr="00A4163C" w:rsidRDefault="0099744E" w:rsidP="00F03ED7">
            <w:pPr>
              <w:pStyle w:val="Tabletext"/>
              <w:keepNext/>
              <w:keepLines/>
              <w:ind w:left="144" w:hanging="86"/>
              <w:rPr>
                <w:rFonts w:ascii="Arial" w:hAnsi="Arial" w:cs="Arial"/>
                <w:szCs w:val="18"/>
                <w:lang w:val="ru-RU"/>
              </w:rPr>
            </w:pPr>
          </w:p>
        </w:tc>
        <w:tc>
          <w:tcPr>
            <w:tcW w:w="1800" w:type="dxa"/>
            <w:tcBorders>
              <w:bottom w:val="single" w:sz="12" w:space="0" w:color="auto"/>
            </w:tcBorders>
            <w:vAlign w:val="bottom"/>
          </w:tcPr>
          <w:p w:rsidR="0099744E" w:rsidRPr="00A4163C" w:rsidRDefault="0099744E" w:rsidP="00F03ED7">
            <w:pPr>
              <w:pStyle w:val="Tablenumbers1"/>
              <w:keepNext/>
              <w:keepLines/>
              <w:tabs>
                <w:tab w:val="clear" w:pos="1503"/>
                <w:tab w:val="decimal" w:pos="1123"/>
                <w:tab w:val="decimal" w:pos="1380"/>
              </w:tabs>
              <w:ind w:right="29"/>
              <w:jc w:val="right"/>
              <w:rPr>
                <w:rFonts w:cs="Arial"/>
                <w:szCs w:val="18"/>
                <w:lang w:val="ru-RU"/>
              </w:rPr>
            </w:pPr>
          </w:p>
        </w:tc>
        <w:tc>
          <w:tcPr>
            <w:tcW w:w="1800" w:type="dxa"/>
            <w:tcBorders>
              <w:bottom w:val="single" w:sz="12" w:space="0" w:color="auto"/>
            </w:tcBorders>
            <w:vAlign w:val="bottom"/>
          </w:tcPr>
          <w:p w:rsidR="0099744E" w:rsidRPr="00A4163C" w:rsidRDefault="0099744E" w:rsidP="00F03ED7">
            <w:pPr>
              <w:pStyle w:val="Tablenumbers1"/>
              <w:keepNext/>
              <w:keepLines/>
              <w:tabs>
                <w:tab w:val="clear" w:pos="1503"/>
                <w:tab w:val="decimal" w:pos="1123"/>
                <w:tab w:val="decimal" w:pos="1380"/>
              </w:tabs>
              <w:ind w:right="29"/>
              <w:jc w:val="right"/>
              <w:rPr>
                <w:rFonts w:cs="Arial"/>
                <w:szCs w:val="18"/>
                <w:lang w:val="ru-RU"/>
              </w:rPr>
            </w:pPr>
          </w:p>
        </w:tc>
      </w:tr>
    </w:tbl>
    <w:p w:rsidR="0099744E" w:rsidRPr="00C90B4B" w:rsidRDefault="0099744E" w:rsidP="0099744E">
      <w:pPr>
        <w:pStyle w:val="1"/>
        <w:spacing w:before="360"/>
        <w:rPr>
          <w:rFonts w:eastAsia="Arial Unicode MS" w:cs="Arial"/>
          <w:lang w:val="ru-RU"/>
        </w:rPr>
      </w:pPr>
      <w:bookmarkStart w:id="1" w:name="_Toc128363061"/>
      <w:r w:rsidRPr="00C90B4B">
        <w:rPr>
          <w:rFonts w:eastAsia="Arial Unicode MS" w:cs="Arial"/>
          <w:lang w:val="ru-RU"/>
        </w:rPr>
        <w:t>Есепті кезең аяқталғаннан кейінгі оқиғалар</w:t>
      </w:r>
      <w:bookmarkEnd w:id="1"/>
    </w:p>
    <w:p w:rsidR="0099744E" w:rsidRPr="00A4163C" w:rsidRDefault="0099744E" w:rsidP="0099744E">
      <w:pPr>
        <w:spacing w:before="240" w:after="240"/>
        <w:jc w:val="both"/>
        <w:rPr>
          <w:rFonts w:cs="Arial"/>
          <w:szCs w:val="18"/>
          <w:lang w:val="ru-RU"/>
        </w:rPr>
      </w:pPr>
      <w:r>
        <w:rPr>
          <w:rFonts w:cs="Arial"/>
          <w:szCs w:val="18"/>
          <w:lang w:val="ru-RU"/>
        </w:rPr>
        <w:t>Есепті кезең аяқталғаннан кейін ешқандай елеулі оқиғалар болған жоқ.</w:t>
      </w:r>
    </w:p>
    <w:p w:rsidR="00E9597F" w:rsidRPr="0099744E" w:rsidRDefault="00E9597F">
      <w:pPr>
        <w:rPr>
          <w:lang w:val="ru-RU"/>
        </w:rPr>
      </w:pPr>
      <w:bookmarkStart w:id="2" w:name="_GoBack"/>
      <w:bookmarkEnd w:id="2"/>
    </w:p>
    <w:sectPr w:rsidR="00E9597F" w:rsidRPr="0099744E" w:rsidSect="00F63C09">
      <w:pgSz w:w="11907" w:h="16840" w:code="9"/>
      <w:pgMar w:top="1138" w:right="994" w:bottom="1138" w:left="1555" w:header="737" w:footer="527"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Univers 45 Light">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B5333"/>
    <w:multiLevelType w:val="multilevel"/>
    <w:tmpl w:val="B6AC801C"/>
    <w:lvl w:ilvl="0">
      <w:start w:val="1"/>
      <w:numFmt w:val="decimal"/>
      <w:pStyle w:val="1"/>
      <w:lvlText w:val="%1"/>
      <w:lvlJc w:val="left"/>
      <w:pPr>
        <w:tabs>
          <w:tab w:val="num" w:pos="360"/>
        </w:tabs>
        <w:ind w:left="360" w:hanging="360"/>
      </w:pPr>
      <w:rPr>
        <w:rFonts w:cs="Times New Roman" w:hint="default"/>
        <w:b/>
        <w:i w:val="0"/>
        <w:sz w:val="20"/>
        <w:szCs w:val="20"/>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4E"/>
    <w:rsid w:val="00773725"/>
    <w:rsid w:val="00780A2B"/>
    <w:rsid w:val="0099744E"/>
    <w:rsid w:val="00A23069"/>
    <w:rsid w:val="00B77323"/>
    <w:rsid w:val="00E95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89A31-E0BA-4A29-AEBA-CBDFEA64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44E"/>
    <w:pPr>
      <w:spacing w:after="0" w:line="240" w:lineRule="auto"/>
    </w:pPr>
    <w:rPr>
      <w:rFonts w:ascii="Arial" w:eastAsia="Times New Roman" w:hAnsi="Arial" w:cs="Times New Roman"/>
      <w:sz w:val="18"/>
      <w:szCs w:val="20"/>
      <w:lang w:val="en-GB"/>
    </w:rPr>
  </w:style>
  <w:style w:type="paragraph" w:styleId="1">
    <w:name w:val="heading 1"/>
    <w:aliases w:val="numbered indent 1,ni1,h1,Hanging 1 Indent,Header 1,Numbered indent 1"/>
    <w:basedOn w:val="2"/>
    <w:next w:val="a0"/>
    <w:link w:val="10"/>
    <w:qFormat/>
    <w:rsid w:val="0099744E"/>
    <w:pPr>
      <w:keepLines w:val="0"/>
      <w:numPr>
        <w:numId w:val="1"/>
      </w:numPr>
      <w:spacing w:before="0" w:after="240"/>
      <w:jc w:val="both"/>
      <w:outlineLvl w:val="0"/>
    </w:pPr>
    <w:rPr>
      <w:rFonts w:ascii="Arial" w:eastAsia="Times New Roman" w:hAnsi="Arial" w:cs="Times New Roman"/>
      <w:b/>
      <w:iCs/>
      <w:color w:val="auto"/>
      <w:sz w:val="20"/>
      <w:szCs w:val="20"/>
    </w:rPr>
  </w:style>
  <w:style w:type="paragraph" w:styleId="2">
    <w:name w:val="heading 2"/>
    <w:basedOn w:val="a"/>
    <w:next w:val="a"/>
    <w:link w:val="20"/>
    <w:uiPriority w:val="9"/>
    <w:semiHidden/>
    <w:unhideWhenUsed/>
    <w:qFormat/>
    <w:rsid w:val="0099744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numbered indent 1 Знак,ni1 Знак,h1 Знак,Hanging 1 Indent Знак,Header 1 Знак,Numbered indent 1 Знак"/>
    <w:basedOn w:val="a1"/>
    <w:link w:val="1"/>
    <w:rsid w:val="0099744E"/>
    <w:rPr>
      <w:rFonts w:ascii="Arial" w:eastAsia="Times New Roman" w:hAnsi="Arial" w:cs="Times New Roman"/>
      <w:b/>
      <w:iCs/>
      <w:sz w:val="20"/>
      <w:szCs w:val="20"/>
      <w:lang w:val="en-GB"/>
    </w:rPr>
  </w:style>
  <w:style w:type="paragraph" w:customStyle="1" w:styleId="ABC-paragrahinNotes">
    <w:name w:val="ABC - paragrah in Notes"/>
    <w:link w:val="ABC-paragrahinNotes0"/>
    <w:qFormat/>
    <w:rsid w:val="0099744E"/>
    <w:pPr>
      <w:spacing w:after="240" w:line="240" w:lineRule="auto"/>
      <w:jc w:val="both"/>
    </w:pPr>
    <w:rPr>
      <w:rFonts w:ascii="Univers 45 Light" w:eastAsia="Times New Roman" w:hAnsi="Univers 45 Light" w:cs="Times New Roman"/>
      <w:sz w:val="20"/>
      <w:szCs w:val="20"/>
      <w:lang w:val="en-GB"/>
    </w:rPr>
  </w:style>
  <w:style w:type="paragraph" w:customStyle="1" w:styleId="Tabletext">
    <w:name w:val="Table text"/>
    <w:basedOn w:val="a"/>
    <w:qFormat/>
    <w:rsid w:val="0099744E"/>
    <w:pPr>
      <w:ind w:left="85" w:hanging="85"/>
    </w:pPr>
    <w:rPr>
      <w:rFonts w:ascii="Univers 45 Light" w:hAnsi="Univers 45 Light"/>
    </w:rPr>
  </w:style>
  <w:style w:type="paragraph" w:customStyle="1" w:styleId="Columnheader">
    <w:name w:val="Column header"/>
    <w:basedOn w:val="a"/>
    <w:rsid w:val="0099744E"/>
    <w:pPr>
      <w:tabs>
        <w:tab w:val="decimal" w:pos="1503"/>
      </w:tabs>
      <w:spacing w:line="228" w:lineRule="auto"/>
      <w:ind w:right="-56"/>
    </w:pPr>
    <w:rPr>
      <w:rFonts w:ascii="Univers 45 Light" w:hAnsi="Univers 45 Light"/>
      <w:b/>
    </w:rPr>
  </w:style>
  <w:style w:type="character" w:customStyle="1" w:styleId="ABC-paragrahinNotes0">
    <w:name w:val="ABC - paragrah in Notes Знак"/>
    <w:basedOn w:val="a1"/>
    <w:link w:val="ABC-paragrahinNotes"/>
    <w:rsid w:val="0099744E"/>
    <w:rPr>
      <w:rFonts w:ascii="Univers 45 Light" w:eastAsia="Times New Roman" w:hAnsi="Univers 45 Light" w:cs="Times New Roman"/>
      <w:sz w:val="20"/>
      <w:szCs w:val="20"/>
      <w:lang w:val="en-GB"/>
    </w:rPr>
  </w:style>
  <w:style w:type="paragraph" w:customStyle="1" w:styleId="RRthousands">
    <w:name w:val="RR thousands"/>
    <w:basedOn w:val="a"/>
    <w:link w:val="RRthousandsChar"/>
    <w:rsid w:val="0099744E"/>
    <w:pPr>
      <w:ind w:left="86" w:hanging="86"/>
    </w:pPr>
    <w:rPr>
      <w:rFonts w:cs="Arial"/>
      <w:i/>
      <w:snapToGrid w:val="0"/>
      <w:lang w:eastAsia="ru-RU"/>
    </w:rPr>
  </w:style>
  <w:style w:type="paragraph" w:customStyle="1" w:styleId="Tablenumbers1">
    <w:name w:val="Table numbers1"/>
    <w:rsid w:val="0099744E"/>
    <w:pPr>
      <w:tabs>
        <w:tab w:val="decimal" w:pos="1503"/>
      </w:tabs>
      <w:spacing w:after="0" w:line="240" w:lineRule="auto"/>
      <w:ind w:right="-56"/>
    </w:pPr>
    <w:rPr>
      <w:rFonts w:ascii="Arial" w:eastAsia="Times New Roman" w:hAnsi="Arial" w:cs="Times New Roman"/>
      <w:sz w:val="18"/>
      <w:szCs w:val="20"/>
      <w:lang w:val="en-GB"/>
    </w:rPr>
  </w:style>
  <w:style w:type="paragraph" w:customStyle="1" w:styleId="Continued">
    <w:name w:val="Continued"/>
    <w:qFormat/>
    <w:rsid w:val="0099744E"/>
    <w:pPr>
      <w:keepNext/>
      <w:keepLines/>
      <w:pageBreakBefore/>
      <w:tabs>
        <w:tab w:val="left" w:pos="360"/>
      </w:tabs>
      <w:spacing w:after="240" w:line="240" w:lineRule="auto"/>
      <w:ind w:left="360" w:hanging="360"/>
      <w:jc w:val="both"/>
    </w:pPr>
    <w:rPr>
      <w:rFonts w:ascii="Arial" w:eastAsia="Times New Roman" w:hAnsi="Arial" w:cs="Times New Roman"/>
      <w:b/>
      <w:sz w:val="20"/>
      <w:szCs w:val="20"/>
      <w:lang w:val="en-US"/>
    </w:rPr>
  </w:style>
  <w:style w:type="character" w:customStyle="1" w:styleId="RRthousandsChar">
    <w:name w:val="RR thousands Char"/>
    <w:basedOn w:val="a1"/>
    <w:link w:val="RRthousands"/>
    <w:rsid w:val="0099744E"/>
    <w:rPr>
      <w:rFonts w:ascii="Arial" w:eastAsia="Times New Roman" w:hAnsi="Arial" w:cs="Arial"/>
      <w:i/>
      <w:snapToGrid w:val="0"/>
      <w:sz w:val="18"/>
      <w:szCs w:val="20"/>
      <w:lang w:val="en-GB" w:eastAsia="ru-RU"/>
    </w:rPr>
  </w:style>
  <w:style w:type="paragraph" w:customStyle="1" w:styleId="ABCTitle">
    <w:name w:val="ABC Title"/>
    <w:basedOn w:val="2"/>
    <w:rsid w:val="0099744E"/>
    <w:pPr>
      <w:keepLines w:val="0"/>
      <w:tabs>
        <w:tab w:val="left" w:pos="2268"/>
      </w:tabs>
      <w:spacing w:before="60"/>
      <w:outlineLvl w:val="9"/>
    </w:pPr>
    <w:rPr>
      <w:rFonts w:ascii="Arial" w:eastAsia="Times New Roman" w:hAnsi="Arial" w:cs="Times New Roman"/>
      <w:b/>
      <w:smallCaps/>
      <w:color w:val="auto"/>
      <w:sz w:val="20"/>
      <w:szCs w:val="20"/>
      <w:lang w:val="en-US"/>
    </w:rPr>
  </w:style>
  <w:style w:type="character" w:customStyle="1" w:styleId="20">
    <w:name w:val="Заголовок 2 Знак"/>
    <w:basedOn w:val="a1"/>
    <w:link w:val="2"/>
    <w:uiPriority w:val="9"/>
    <w:semiHidden/>
    <w:rsid w:val="0099744E"/>
    <w:rPr>
      <w:rFonts w:asciiTheme="majorHAnsi" w:eastAsiaTheme="majorEastAsia" w:hAnsiTheme="majorHAnsi" w:cstheme="majorBidi"/>
      <w:color w:val="2E74B5" w:themeColor="accent1" w:themeShade="BF"/>
      <w:sz w:val="26"/>
      <w:szCs w:val="26"/>
      <w:lang w:val="en-GB"/>
    </w:rPr>
  </w:style>
  <w:style w:type="paragraph" w:styleId="a0">
    <w:name w:val="Body Text"/>
    <w:basedOn w:val="a"/>
    <w:link w:val="a4"/>
    <w:uiPriority w:val="99"/>
    <w:semiHidden/>
    <w:unhideWhenUsed/>
    <w:rsid w:val="0099744E"/>
    <w:pPr>
      <w:spacing w:after="120"/>
    </w:pPr>
  </w:style>
  <w:style w:type="character" w:customStyle="1" w:styleId="a4">
    <w:name w:val="Основной текст Знак"/>
    <w:basedOn w:val="a1"/>
    <w:link w:val="a0"/>
    <w:uiPriority w:val="99"/>
    <w:semiHidden/>
    <w:rsid w:val="0099744E"/>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882</Words>
  <Characters>5031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Назгуль Есенхановна Смагулова</dc:creator>
  <cp:keywords/>
  <dc:description/>
  <cp:lastModifiedBy>Назгуль Есенхановна Смагулова</cp:lastModifiedBy>
  <cp:revision>1</cp:revision>
  <dcterms:created xsi:type="dcterms:W3CDTF">2023-05-30T08:28:00Z</dcterms:created>
  <dcterms:modified xsi:type="dcterms:W3CDTF">2023-05-30T08:31:00Z</dcterms:modified>
</cp:coreProperties>
</file>